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НЕЗАВИСИМАЯ АНТИКОРРУПЦИОННАЯ ЭКСПЕРТИЗА</w:t>
      </w:r>
    </w:p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Дата начала приема заключений независимой антикоррупционной экспертизы:</w:t>
      </w:r>
    </w:p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22 октября 2020 года.</w:t>
      </w:r>
    </w:p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Дата окончания приема заключений независимой антикоррупционной</w:t>
      </w:r>
    </w:p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экспертизы: 2 ноября 2020 года.</w:t>
      </w:r>
    </w:p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Контактная информация для направления заключений независимой экспертизы:</w:t>
      </w:r>
    </w:p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Почтовый адрес: 111401, Москва, Зеленый проспект, д.23/43;</w:t>
      </w:r>
    </w:p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Телефон/факс: 8 (495) 301-04-71;</w:t>
      </w:r>
    </w:p>
    <w:p w:rsidR="00257140" w:rsidRDefault="00257140" w:rsidP="00257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Адрес электронной почты: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mo</w:t>
      </w: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perovo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@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257140" w:rsidRDefault="00257140" w:rsidP="00D0786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257140" w:rsidRDefault="00257140" w:rsidP="00D0786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D07864" w:rsidRPr="005A3763" w:rsidRDefault="005A3763" w:rsidP="00D07864">
      <w:pPr>
        <w:ind w:left="56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A3763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07864" w:rsidRDefault="00D07864" w:rsidP="00D078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864" w:rsidRPr="00D07864" w:rsidRDefault="00D07864" w:rsidP="00D078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</w:pPr>
      <w:r w:rsidRPr="00D07864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>ГЛАВА</w:t>
      </w:r>
    </w:p>
    <w:p w:rsidR="00D07864" w:rsidRPr="00D07864" w:rsidRDefault="00D07864" w:rsidP="00D078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32"/>
          <w:szCs w:val="20"/>
          <w:lang w:eastAsia="ru-RU"/>
        </w:rPr>
      </w:pPr>
      <w:r w:rsidRPr="00D07864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>МУНИЦИПАЛЬНОГО ОКРУГА ПЕРОВО</w:t>
      </w:r>
    </w:p>
    <w:p w:rsidR="00D07864" w:rsidRPr="00D07864" w:rsidRDefault="00D07864" w:rsidP="00D078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07864" w:rsidRPr="00D07864" w:rsidRDefault="007C502E" w:rsidP="00D0786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ПОСТАНОВЛЕНИЕ</w:t>
      </w:r>
    </w:p>
    <w:p w:rsidR="00D07864" w:rsidRPr="00D07864" w:rsidRDefault="00D07864" w:rsidP="00D078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D07864" w:rsidRPr="00D07864" w:rsidRDefault="00D07864" w:rsidP="00D078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D0786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___________________ № 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</w:t>
      </w:r>
      <w:r w:rsidRPr="00D0786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</w:t>
      </w:r>
    </w:p>
    <w:p w:rsidR="00D07864" w:rsidRPr="00D07864" w:rsidRDefault="00D07864" w:rsidP="00D07864">
      <w:pPr>
        <w:pStyle w:val="a6"/>
        <w:spacing w:before="195" w:beforeAutospacing="0" w:after="195" w:afterAutospacing="0"/>
        <w:ind w:right="4960"/>
        <w:contextualSpacing/>
        <w:jc w:val="both"/>
        <w:rPr>
          <w:sz w:val="28"/>
          <w:szCs w:val="28"/>
        </w:rPr>
      </w:pPr>
      <w:r w:rsidRPr="00D07864">
        <w:rPr>
          <w:rStyle w:val="a3"/>
          <w:sz w:val="28"/>
          <w:szCs w:val="28"/>
        </w:rPr>
        <w:t>Об утверждении перечня информации о деятельности главы муниципального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 xml:space="preserve">округа </w:t>
      </w:r>
      <w:r>
        <w:rPr>
          <w:rStyle w:val="a3"/>
          <w:sz w:val="28"/>
          <w:szCs w:val="28"/>
        </w:rPr>
        <w:t>Перово</w:t>
      </w:r>
      <w:r w:rsidRPr="00D07864">
        <w:rPr>
          <w:rStyle w:val="a3"/>
          <w:sz w:val="28"/>
          <w:szCs w:val="28"/>
        </w:rPr>
        <w:t>, размещаемой на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официальном сайте органов местного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самоуправления муниципального округа</w:t>
      </w:r>
      <w:r>
        <w:rPr>
          <w:rStyle w:val="a3"/>
          <w:sz w:val="28"/>
          <w:szCs w:val="28"/>
        </w:rPr>
        <w:t xml:space="preserve"> Перово</w:t>
      </w:r>
      <w:r w:rsidRPr="00D07864">
        <w:rPr>
          <w:rStyle w:val="a3"/>
          <w:sz w:val="28"/>
          <w:szCs w:val="28"/>
        </w:rPr>
        <w:t> в информационно-телекоммуникационной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сети «Интернет»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rPr>
          <w:sz w:val="28"/>
          <w:szCs w:val="28"/>
        </w:rPr>
      </w:pPr>
      <w:r w:rsidRPr="00D07864">
        <w:rPr>
          <w:rStyle w:val="a3"/>
          <w:sz w:val="28"/>
          <w:szCs w:val="28"/>
        </w:rPr>
        <w:t> </w:t>
      </w:r>
    </w:p>
    <w:p w:rsidR="00D07864" w:rsidRPr="00D07864" w:rsidRDefault="00D07864" w:rsidP="00D07864">
      <w:pPr>
        <w:pStyle w:val="a6"/>
        <w:spacing w:before="195" w:beforeAutospacing="0" w:after="195" w:afterAutospacing="0"/>
        <w:ind w:firstLine="708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В соответствии с Федеральным законом от 9 февраля 2009 года № 8-ФЗ «Об обеспечении доступа к информации о деятельности государственных органов и органов местного самоуправления» и Порядком обеспечения доступа к информации о деятельности органов местного</w:t>
      </w:r>
      <w:r>
        <w:rPr>
          <w:sz w:val="28"/>
          <w:szCs w:val="28"/>
        </w:rPr>
        <w:t xml:space="preserve"> с</w:t>
      </w:r>
      <w:r w:rsidRPr="00D07864">
        <w:rPr>
          <w:sz w:val="28"/>
          <w:szCs w:val="28"/>
        </w:rPr>
        <w:t xml:space="preserve">амоуправления муниципального округа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, утвержденным решением Совета депутатов муниципального округа </w:t>
      </w:r>
      <w:r w:rsidR="008B4E1A"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 от </w:t>
      </w:r>
      <w:r>
        <w:rPr>
          <w:sz w:val="28"/>
          <w:szCs w:val="28"/>
        </w:rPr>
        <w:t>12</w:t>
      </w:r>
      <w:r w:rsidRPr="00D07864">
        <w:rPr>
          <w:sz w:val="28"/>
          <w:szCs w:val="28"/>
        </w:rPr>
        <w:t xml:space="preserve"> апреля 2016 года № </w:t>
      </w:r>
      <w:r>
        <w:rPr>
          <w:sz w:val="28"/>
          <w:szCs w:val="28"/>
        </w:rPr>
        <w:t>040-08/06</w:t>
      </w:r>
      <w:r w:rsidRPr="00D07864">
        <w:rPr>
          <w:sz w:val="28"/>
          <w:szCs w:val="28"/>
        </w:rPr>
        <w:t>: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1. Утвердить </w:t>
      </w:r>
      <w:bookmarkStart w:id="0" w:name="_Hlk53395389"/>
      <w:r w:rsidRPr="00D07864">
        <w:rPr>
          <w:sz w:val="28"/>
          <w:szCs w:val="28"/>
        </w:rPr>
        <w:t xml:space="preserve">перечень информации о деятельности главы муниципального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, размещаемой 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D07864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 в информационно-телекоммуникационной сети «Интернет»</w:t>
      </w:r>
      <w:bookmarkEnd w:id="0"/>
      <w:r w:rsidRPr="00D07864">
        <w:rPr>
          <w:sz w:val="28"/>
          <w:szCs w:val="28"/>
        </w:rPr>
        <w:t> (приложение).</w:t>
      </w:r>
    </w:p>
    <w:p w:rsidR="00D07864" w:rsidRPr="00D07864" w:rsidRDefault="00D07864" w:rsidP="00D07864">
      <w:pPr>
        <w:pStyle w:val="a6"/>
        <w:spacing w:before="195" w:after="195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2. Опубликовать настоящее решение в бюллетене «Московский муниципальный вестник» и разместить на официальном сайте www.perovo-moscow.ru.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lastRenderedPageBreak/>
        <w:t>3. Настоящее постановление вступает в силу со дня его принятия.</w:t>
      </w:r>
    </w:p>
    <w:p w:rsid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4. Контроль за выполнением настоящего решения возложить на главу муниципального округа Тюрина А.В.</w:t>
      </w:r>
    </w:p>
    <w:p w:rsidR="00FB6481" w:rsidRDefault="00FB6481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FB6481" w:rsidRDefault="00FB6481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FB6481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 Перово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Тюрин</w:t>
      </w: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5A3763" w:rsidRDefault="005A3763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Pr="007C502E" w:rsidRDefault="00FB6481" w:rsidP="007C502E">
      <w:pPr>
        <w:pStyle w:val="a6"/>
        <w:spacing w:before="195" w:beforeAutospacing="0" w:after="195" w:afterAutospacing="0"/>
        <w:ind w:left="6237"/>
        <w:contextualSpacing/>
        <w:jc w:val="both"/>
      </w:pPr>
      <w:r>
        <w:t>Пр</w:t>
      </w:r>
      <w:r w:rsidR="007C502E">
        <w:t>иложение к постановлению главы муниципального округа Перово от ______ №______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C502E">
        <w:rPr>
          <w:rFonts w:ascii="Times New Roman" w:hAnsi="Times New Roman" w:cs="Times New Roman"/>
          <w:b/>
          <w:bCs/>
          <w:sz w:val="28"/>
          <w:szCs w:val="28"/>
        </w:rPr>
        <w:t xml:space="preserve">еречень информации о деятельности главы муниципального Перово, размещаемой на официальном сайте органов местного самоуправления муниципального округа Перово </w:t>
      </w:r>
    </w:p>
    <w:p w:rsidR="00D07864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02E">
        <w:rPr>
          <w:rFonts w:ascii="Times New Roman" w:hAnsi="Times New Roman" w:cs="Times New Roman"/>
          <w:b/>
          <w:bCs/>
          <w:sz w:val="28"/>
          <w:szCs w:val="28"/>
        </w:rPr>
        <w:t>в информационно-телекоммуникационной сети «Интернет»</w:t>
      </w:r>
    </w:p>
    <w:p w:rsid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0698" w:type="dxa"/>
        <w:tblInd w:w="-714" w:type="dxa"/>
        <w:tblLook w:val="04A0"/>
      </w:tblPr>
      <w:tblGrid>
        <w:gridCol w:w="846"/>
        <w:gridCol w:w="4966"/>
        <w:gridCol w:w="2443"/>
        <w:gridCol w:w="2443"/>
      </w:tblGrid>
      <w:tr w:rsidR="007C502E" w:rsidTr="00D6718C">
        <w:tc>
          <w:tcPr>
            <w:tcW w:w="846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966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информации</w:t>
            </w:r>
          </w:p>
        </w:tc>
        <w:tc>
          <w:tcPr>
            <w:tcW w:w="2443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Периодичность обновления</w:t>
            </w:r>
          </w:p>
        </w:tc>
        <w:tc>
          <w:tcPr>
            <w:tcW w:w="2443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обновления</w:t>
            </w:r>
          </w:p>
        </w:tc>
      </w:tr>
      <w:tr w:rsidR="007C502E" w:rsidTr="00D6718C">
        <w:tc>
          <w:tcPr>
            <w:tcW w:w="846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6" w:type="dxa"/>
          </w:tcPr>
          <w:p w:rsidR="007C502E" w:rsidRPr="007C502E" w:rsidRDefault="007C502E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02E">
              <w:rPr>
                <w:rFonts w:ascii="Times New Roman" w:hAnsi="Times New Roman" w:cs="Times New Roman"/>
                <w:sz w:val="28"/>
                <w:szCs w:val="28"/>
              </w:rPr>
              <w:t>Сведения о главе муниципального округа Перово (фамилия, имя, отчество, фотография, а также, при согласии, иные сведения о нем)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рабочих дней со  дня избрания</w:t>
            </w:r>
          </w:p>
        </w:tc>
      </w:tr>
      <w:tr w:rsidR="007C502E" w:rsidTr="00D6718C">
        <w:tc>
          <w:tcPr>
            <w:tcW w:w="846" w:type="dxa"/>
          </w:tcPr>
          <w:p w:rsidR="007C502E" w:rsidRPr="007C502E" w:rsidRDefault="00FB6481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6" w:type="dxa"/>
          </w:tcPr>
          <w:p w:rsidR="007C502E" w:rsidRPr="007C502E" w:rsidRDefault="007C502E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02E">
              <w:rPr>
                <w:rFonts w:ascii="Times New Roman" w:hAnsi="Times New Roman" w:cs="Times New Roman"/>
                <w:sz w:val="28"/>
                <w:szCs w:val="28"/>
              </w:rPr>
              <w:t>Сведения об официальных визитах и о рабочих поездках главы муниципального округа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рабочего дня со  дня визита или поездки</w:t>
            </w:r>
          </w:p>
        </w:tc>
      </w:tr>
      <w:tr w:rsidR="007C502E" w:rsidTr="00D6718C">
        <w:tc>
          <w:tcPr>
            <w:tcW w:w="846" w:type="dxa"/>
          </w:tcPr>
          <w:p w:rsidR="007C502E" w:rsidRPr="007C502E" w:rsidRDefault="00FB6481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6" w:type="dxa"/>
          </w:tcPr>
          <w:p w:rsidR="007C502E" w:rsidRPr="007C502E" w:rsidRDefault="007C502E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02E">
              <w:rPr>
                <w:rFonts w:ascii="Times New Roman" w:hAnsi="Times New Roman" w:cs="Times New Roman"/>
                <w:sz w:val="28"/>
                <w:szCs w:val="28"/>
              </w:rPr>
              <w:t>Тексты официальных выступлений и заявлений главы муниципального округа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1 рабочего дня выступления</w:t>
            </w:r>
          </w:p>
        </w:tc>
      </w:tr>
      <w:tr w:rsidR="007C502E" w:rsidTr="00D6718C">
        <w:tc>
          <w:tcPr>
            <w:tcW w:w="846" w:type="dxa"/>
          </w:tcPr>
          <w:p w:rsidR="007C502E" w:rsidRPr="007C502E" w:rsidRDefault="00FB6481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6" w:type="dxa"/>
          </w:tcPr>
          <w:p w:rsidR="007C502E" w:rsidRPr="007C502E" w:rsidRDefault="007C502E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02E">
              <w:rPr>
                <w:rFonts w:ascii="Times New Roman" w:hAnsi="Times New Roman" w:cs="Times New Roman"/>
                <w:sz w:val="28"/>
                <w:szCs w:val="28"/>
              </w:rPr>
              <w:t>Информация о мероприятиях, участие в которых принял глава муниципального округа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1 рабочего дня выступления</w:t>
            </w:r>
          </w:p>
        </w:tc>
      </w:tr>
      <w:tr w:rsidR="007C502E" w:rsidTr="00D6718C">
        <w:tc>
          <w:tcPr>
            <w:tcW w:w="846" w:type="dxa"/>
          </w:tcPr>
          <w:p w:rsidR="007C502E" w:rsidRPr="007C502E" w:rsidRDefault="00FB6481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6" w:type="dxa"/>
          </w:tcPr>
          <w:p w:rsidR="007C502E" w:rsidRPr="007C502E" w:rsidRDefault="007C502E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</w:t>
            </w:r>
            <w:r w:rsidR="00D6718C">
              <w:rPr>
                <w:rFonts w:ascii="Times New Roman" w:hAnsi="Times New Roman" w:cs="Times New Roman"/>
                <w:sz w:val="28"/>
                <w:szCs w:val="28"/>
              </w:rPr>
              <w:t>сты отчетов о деятельности главы муниципального округа Перово</w:t>
            </w:r>
          </w:p>
        </w:tc>
        <w:tc>
          <w:tcPr>
            <w:tcW w:w="2443" w:type="dxa"/>
          </w:tcPr>
          <w:p w:rsidR="007C502E" w:rsidRPr="007C502E" w:rsidRDefault="00D6718C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не позднее 1 марта</w:t>
            </w:r>
          </w:p>
        </w:tc>
        <w:tc>
          <w:tcPr>
            <w:tcW w:w="2443" w:type="dxa"/>
          </w:tcPr>
          <w:p w:rsidR="007C502E" w:rsidRPr="007C502E" w:rsidRDefault="00D6718C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</w:t>
            </w:r>
            <w:r w:rsidR="00FB6481">
              <w:rPr>
                <w:rFonts w:ascii="Times New Roman" w:hAnsi="Times New Roman" w:cs="Times New Roman"/>
                <w:sz w:val="28"/>
                <w:szCs w:val="28"/>
              </w:rPr>
              <w:t>рабочих дней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 заслушивания отчета</w:t>
            </w:r>
          </w:p>
        </w:tc>
      </w:tr>
      <w:tr w:rsidR="007C502E" w:rsidTr="00D6718C">
        <w:tc>
          <w:tcPr>
            <w:tcW w:w="846" w:type="dxa"/>
          </w:tcPr>
          <w:p w:rsidR="007C502E" w:rsidRPr="007C502E" w:rsidRDefault="00FB6481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6" w:type="dxa"/>
          </w:tcPr>
          <w:p w:rsidR="007C502E" w:rsidRPr="007C502E" w:rsidRDefault="007C502E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02E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доходах, расходах, об имуществе и обязательствах имущественного характера главы муниципального округа и членов его семьи; результаты проверки указанных </w:t>
            </w:r>
            <w:r w:rsidRPr="007C5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сведений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443" w:type="dxa"/>
          </w:tcPr>
          <w:p w:rsidR="007C502E" w:rsidRP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2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14 рабочих дней со дня истечения срока, установленного </w:t>
            </w:r>
            <w:r w:rsidRPr="007C5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их подачи; не позднее пяти рабочих дней после дня поступления изменения в эти сведения</w:t>
            </w:r>
          </w:p>
        </w:tc>
      </w:tr>
      <w:tr w:rsidR="00D6718C" w:rsidTr="00D6718C">
        <w:tc>
          <w:tcPr>
            <w:tcW w:w="846" w:type="dxa"/>
          </w:tcPr>
          <w:p w:rsidR="00D6718C" w:rsidRPr="007C502E" w:rsidRDefault="00FB6481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966" w:type="dxa"/>
          </w:tcPr>
          <w:p w:rsidR="00D6718C" w:rsidRPr="007C502E" w:rsidRDefault="00D6718C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18C">
              <w:rPr>
                <w:rFonts w:ascii="Times New Roman" w:hAnsi="Times New Roman" w:cs="Times New Roman"/>
                <w:sz w:val="28"/>
                <w:szCs w:val="28"/>
              </w:rPr>
              <w:t>График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 главой муниципального округа</w:t>
            </w:r>
          </w:p>
        </w:tc>
        <w:tc>
          <w:tcPr>
            <w:tcW w:w="2443" w:type="dxa"/>
          </w:tcPr>
          <w:p w:rsidR="00D6718C" w:rsidRPr="007C502E" w:rsidRDefault="00D6718C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443" w:type="dxa"/>
          </w:tcPr>
          <w:p w:rsidR="00D6718C" w:rsidRPr="007C502E" w:rsidRDefault="00D6718C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3 рабочих дней со дня утверждения графика</w:t>
            </w:r>
          </w:p>
        </w:tc>
      </w:tr>
      <w:tr w:rsidR="00D6718C" w:rsidTr="00D6718C">
        <w:tc>
          <w:tcPr>
            <w:tcW w:w="846" w:type="dxa"/>
          </w:tcPr>
          <w:p w:rsidR="00D6718C" w:rsidRPr="007C502E" w:rsidRDefault="00FB6481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6" w:type="dxa"/>
          </w:tcPr>
          <w:p w:rsidR="00D6718C" w:rsidRPr="00D6718C" w:rsidRDefault="00D6718C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18C">
              <w:rPr>
                <w:rFonts w:ascii="Times New Roman" w:hAnsi="Times New Roman" w:cs="Times New Roman"/>
                <w:sz w:val="28"/>
                <w:szCs w:val="28"/>
              </w:rPr>
              <w:t>Правовые акты главы муниципального округа</w:t>
            </w:r>
          </w:p>
        </w:tc>
        <w:tc>
          <w:tcPr>
            <w:tcW w:w="2443" w:type="dxa"/>
          </w:tcPr>
          <w:p w:rsidR="00D6718C" w:rsidRDefault="00D6718C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443" w:type="dxa"/>
          </w:tcPr>
          <w:p w:rsidR="00D6718C" w:rsidRDefault="00D6718C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со дня принятия </w:t>
            </w:r>
          </w:p>
        </w:tc>
      </w:tr>
      <w:tr w:rsidR="00D6718C" w:rsidTr="00D6718C">
        <w:tc>
          <w:tcPr>
            <w:tcW w:w="846" w:type="dxa"/>
          </w:tcPr>
          <w:p w:rsidR="00D6718C" w:rsidRPr="007C502E" w:rsidRDefault="00FB6481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6" w:type="dxa"/>
          </w:tcPr>
          <w:p w:rsidR="00D6718C" w:rsidRPr="00D6718C" w:rsidRDefault="00D6718C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18C">
              <w:rPr>
                <w:rFonts w:ascii="Times New Roman" w:hAnsi="Times New Roman" w:cs="Times New Roman"/>
                <w:sz w:val="28"/>
                <w:szCs w:val="28"/>
              </w:rPr>
              <w:t>Фотогалерея о деятельности главы муниципального округа</w:t>
            </w:r>
          </w:p>
        </w:tc>
        <w:tc>
          <w:tcPr>
            <w:tcW w:w="2443" w:type="dxa"/>
          </w:tcPr>
          <w:p w:rsidR="00D6718C" w:rsidRDefault="00D6718C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443" w:type="dxa"/>
          </w:tcPr>
          <w:p w:rsidR="00D6718C" w:rsidRDefault="00D6718C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1 рабочего дня </w:t>
            </w:r>
            <w:r w:rsidR="00566F23">
              <w:rPr>
                <w:rFonts w:ascii="Times New Roman" w:hAnsi="Times New Roman" w:cs="Times New Roman"/>
                <w:sz w:val="28"/>
                <w:szCs w:val="28"/>
              </w:rPr>
              <w:t>со дня поступления фотоматериалов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6718C" w:rsidTr="00D6718C">
        <w:tc>
          <w:tcPr>
            <w:tcW w:w="846" w:type="dxa"/>
          </w:tcPr>
          <w:p w:rsidR="00D6718C" w:rsidRPr="007C502E" w:rsidRDefault="00FB6481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6" w:type="dxa"/>
          </w:tcPr>
          <w:p w:rsidR="00D6718C" w:rsidRPr="00D6718C" w:rsidRDefault="00566F23" w:rsidP="00FB648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6F23">
              <w:rPr>
                <w:rFonts w:ascii="Times New Roman" w:hAnsi="Times New Roman" w:cs="Times New Roman"/>
                <w:sz w:val="28"/>
                <w:szCs w:val="28"/>
              </w:rPr>
              <w:t>Иная информация, подлежащая размещению в информационно-телекоммуникационной сети «интернет» в соответствии с законами и иными нормативными правовыми актами, муниципальными правовыми актами</w:t>
            </w:r>
          </w:p>
        </w:tc>
        <w:tc>
          <w:tcPr>
            <w:tcW w:w="2443" w:type="dxa"/>
          </w:tcPr>
          <w:p w:rsidR="00D6718C" w:rsidRDefault="00566F23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443" w:type="dxa"/>
          </w:tcPr>
          <w:p w:rsidR="00D6718C" w:rsidRDefault="00566F23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сроками, установленными для размещения информации</w:t>
            </w:r>
          </w:p>
        </w:tc>
      </w:tr>
    </w:tbl>
    <w:p w:rsidR="007C502E" w:rsidRP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C502E" w:rsidRPr="007C502E" w:rsidSect="00D078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AE2"/>
    <w:rsid w:val="00257140"/>
    <w:rsid w:val="00327BBE"/>
    <w:rsid w:val="00416AE2"/>
    <w:rsid w:val="00566F23"/>
    <w:rsid w:val="005A3763"/>
    <w:rsid w:val="007C502E"/>
    <w:rsid w:val="008142FB"/>
    <w:rsid w:val="008B4E1A"/>
    <w:rsid w:val="00CA3448"/>
    <w:rsid w:val="00D07864"/>
    <w:rsid w:val="00D6718C"/>
    <w:rsid w:val="00FB6481"/>
    <w:rsid w:val="00FF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7864"/>
    <w:rPr>
      <w:b/>
      <w:bCs/>
    </w:rPr>
  </w:style>
  <w:style w:type="character" w:styleId="a4">
    <w:name w:val="Emphasis"/>
    <w:basedOn w:val="a0"/>
    <w:uiPriority w:val="20"/>
    <w:qFormat/>
    <w:rsid w:val="00D07864"/>
    <w:rPr>
      <w:i/>
      <w:iCs/>
    </w:rPr>
  </w:style>
  <w:style w:type="character" w:styleId="a5">
    <w:name w:val="Hyperlink"/>
    <w:basedOn w:val="a0"/>
    <w:uiPriority w:val="99"/>
    <w:unhideWhenUsed/>
    <w:rsid w:val="00D078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7864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0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C5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3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ADAD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Ирина</dc:creator>
  <cp:lastModifiedBy>Алёна</cp:lastModifiedBy>
  <cp:revision>2</cp:revision>
  <cp:lastPrinted>2020-10-21T06:34:00Z</cp:lastPrinted>
  <dcterms:created xsi:type="dcterms:W3CDTF">2020-10-21T11:10:00Z</dcterms:created>
  <dcterms:modified xsi:type="dcterms:W3CDTF">2020-10-21T11:10:00Z</dcterms:modified>
</cp:coreProperties>
</file>