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B3C21" w14:textId="14B9BF01" w:rsidR="000C0876" w:rsidRDefault="000C0876" w:rsidP="000C08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16"/>
          <w:szCs w:val="24"/>
          <w:lang w:eastAsia="ru-RU"/>
        </w:rPr>
        <w:drawing>
          <wp:inline distT="0" distB="0" distL="0" distR="0" wp14:anchorId="1E932410" wp14:editId="54888742">
            <wp:extent cx="8001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2E6F5D"/>
                        </a:clrFrom>
                        <a:clrTo>
                          <a:srgbClr val="2E6F5D">
                            <a:alpha val="0"/>
                          </a:srgbClr>
                        </a:clrTo>
                      </a:clrChange>
                      <a:lum bright="-42000" contrast="8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E67F3" w14:textId="77777777" w:rsidR="000C0876" w:rsidRDefault="000C0876" w:rsidP="000C087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СОВЕТ ДЕПУТАТОВ</w:t>
      </w:r>
    </w:p>
    <w:p w14:paraId="0E06A454" w14:textId="77777777" w:rsidR="000C0876" w:rsidRDefault="000C0876" w:rsidP="000C087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pacing w:val="72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МУНИЦИПАЛЬНОГО ОКРУГА ПЕРОВО</w:t>
      </w:r>
    </w:p>
    <w:p w14:paraId="2FDAF632" w14:textId="77777777" w:rsidR="000C0876" w:rsidRDefault="000C0876" w:rsidP="000C0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7E23A12B" w14:textId="77777777" w:rsidR="000C0876" w:rsidRDefault="000C0876" w:rsidP="000C087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РЕШЕНИЕ</w:t>
      </w:r>
    </w:p>
    <w:p w14:paraId="37EAF9FD" w14:textId="77777777" w:rsidR="000C0876" w:rsidRDefault="000C0876" w:rsidP="000C0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C85330E" w14:textId="22F65C11" w:rsidR="000C0876" w:rsidRDefault="000C0876" w:rsidP="000C0876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3 февраля 2023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№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009-03/2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047941" w14:textId="77777777" w:rsidR="000C0876" w:rsidRDefault="000C0876" w:rsidP="000C0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_____________________________</w:t>
      </w:r>
    </w:p>
    <w:p w14:paraId="7EACA0CC" w14:textId="25DA7A08" w:rsidR="005A4F14" w:rsidRDefault="005A4F14" w:rsidP="00D16CE7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A6C0279" w14:textId="3FA1A26D" w:rsidR="00D16CE7" w:rsidRPr="00D16CE7" w:rsidRDefault="00D16CE7" w:rsidP="00D16CE7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 внесении изменений и дополнений в решение Совета депутатов муниципального округа Перово от </w:t>
      </w:r>
      <w:r w:rsidR="00D752A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20</w:t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декабря 202</w:t>
      </w:r>
      <w:r w:rsidR="00D752A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2</w:t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года №</w:t>
      </w:r>
      <w:r w:rsidR="000D44C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D752A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098-18/22</w:t>
      </w:r>
    </w:p>
    <w:p w14:paraId="7CA7D317" w14:textId="77777777" w:rsidR="00D16CE7" w:rsidRPr="00D16CE7" w:rsidRDefault="00D16CE7" w:rsidP="00D16CE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 6 ноября 2002 года № 56 «Об организации местного самоуправления в городе Москве»,  Уставом муниципального округа Перово, Положением о бюджетном процессе в муниципальном округе Перово, утвержденным решением Совета депутатов муниципального округа Перово 19 июня  2018 года № 053-11/18  «Об утверждении Положения о бюджетном процессе в муниципальном округе Перово», </w:t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Совет депутатов муниципального округа Перово решил:</w:t>
      </w:r>
    </w:p>
    <w:p w14:paraId="4D5A1237" w14:textId="02C9D254" w:rsidR="00D16CE7" w:rsidRPr="00D16CE7" w:rsidRDefault="00D16CE7" w:rsidP="00D16CE7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1. Внести следующие изменения и дополнения в решение Совета депутатов муниципального округа Перово от 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20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декабря 202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2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№</w:t>
      </w:r>
      <w:r w:rsidR="00C121B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098-18/22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«О бюджете муниципального округа Перово на 202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3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год и плановый период 202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4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и 202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5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годов» (далее – решение):    </w:t>
      </w:r>
    </w:p>
    <w:p w14:paraId="1379A15F" w14:textId="77777777" w:rsidR="00D16CE7" w:rsidRPr="00D16CE7" w:rsidRDefault="00D16CE7" w:rsidP="00D16CE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1. 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>В части 1 решения: пункт 1.1. изложить в следующей редакции</w:t>
      </w:r>
    </w:p>
    <w:p w14:paraId="3C3087BD" w14:textId="32F4F65C" w:rsidR="00D16CE7" w:rsidRPr="00D16CE7" w:rsidRDefault="00EB203A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«</w:t>
      </w:r>
      <w:r w:rsidR="00D16CE7"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>1.1. Основные характеристики местного бюджета на 202</w:t>
      </w:r>
      <w:r w:rsidR="00F72DB4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="00D16CE7"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год:</w:t>
      </w:r>
    </w:p>
    <w:p w14:paraId="2CD4296A" w14:textId="1521B2DD" w:rsidR="00D16CE7" w:rsidRPr="00D16CE7" w:rsidRDefault="00D16CE7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1.1.1) общий объем доходов в сумме </w:t>
      </w:r>
      <w:r w:rsidR="00302A73">
        <w:rPr>
          <w:rFonts w:ascii="Times New Roman" w:eastAsia="Times New Roman" w:hAnsi="Times New Roman" w:cs="Times New Roman"/>
          <w:sz w:val="28"/>
          <w:szCs w:val="20"/>
          <w:lang w:eastAsia="ar-SA"/>
        </w:rPr>
        <w:t>29491,0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тыс. руб.</w:t>
      </w:r>
    </w:p>
    <w:p w14:paraId="6245937C" w14:textId="05FD35F8" w:rsidR="00D16CE7" w:rsidRDefault="00D16CE7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1.1.2) общий объем расходов в сумме </w:t>
      </w:r>
      <w:r w:rsidR="00302A73">
        <w:rPr>
          <w:rFonts w:ascii="Times New Roman" w:eastAsia="Times New Roman" w:hAnsi="Times New Roman" w:cs="Times New Roman"/>
          <w:sz w:val="28"/>
          <w:szCs w:val="20"/>
          <w:lang w:eastAsia="ar-SA"/>
        </w:rPr>
        <w:t>29491,0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тыс. руб.</w:t>
      </w:r>
    </w:p>
    <w:p w14:paraId="5E0C0E3C" w14:textId="5D1B7E51" w:rsidR="00EB203A" w:rsidRPr="00D16CE7" w:rsidRDefault="00EB203A" w:rsidP="00EB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B203A">
        <w:rPr>
          <w:rFonts w:ascii="Times New Roman" w:eastAsia="Times New Roman" w:hAnsi="Times New Roman" w:cs="Times New Roman"/>
          <w:sz w:val="28"/>
          <w:szCs w:val="20"/>
          <w:lang w:eastAsia="ar-SA"/>
        </w:rPr>
        <w:t>1.1.3) дефицит/профицит в сумме 0,0 тыс. руб.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».</w:t>
      </w:r>
    </w:p>
    <w:p w14:paraId="54236AFB" w14:textId="56C2ABF7" w:rsidR="00D16CE7" w:rsidRPr="00D16CE7" w:rsidRDefault="00D16CE7" w:rsidP="00D7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0D44CF">
        <w:rPr>
          <w:rFonts w:ascii="Times New Roman" w:eastAsia="Times New Roman" w:hAnsi="Times New Roman" w:cs="Times New Roman"/>
          <w:sz w:val="28"/>
          <w:szCs w:val="20"/>
          <w:lang w:eastAsia="ar-SA"/>
        </w:rPr>
        <w:t>2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Приложения </w:t>
      </w:r>
      <w:r w:rsidR="00F72DB4">
        <w:rPr>
          <w:rFonts w:ascii="Times New Roman" w:eastAsia="Times New Roman" w:hAnsi="Times New Roman" w:cs="Times New Roman"/>
          <w:sz w:val="28"/>
          <w:szCs w:val="20"/>
          <w:lang w:eastAsia="ar-SA"/>
        </w:rPr>
        <w:t>1,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>2,4 к решению изложить в новой редакции согласно приложениям 1-</w:t>
      </w:r>
      <w:r w:rsidR="00A96565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 настоящему решению.</w:t>
      </w:r>
    </w:p>
    <w:p w14:paraId="6DCBF4D3" w14:textId="0E117F17" w:rsidR="00D16CE7" w:rsidRPr="00D16CE7" w:rsidRDefault="00D16CE7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0D44CF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  <w:r w:rsidR="000D44CF" w:rsidRPr="000D44CF">
        <w:rPr>
          <w:rFonts w:ascii="Times New Roman" w:eastAsia="Times New Roman" w:hAnsi="Times New Roman" w:cs="Times New Roman"/>
          <w:sz w:val="28"/>
          <w:szCs w:val="20"/>
          <w:lang w:eastAsia="ar-SA"/>
        </w:rPr>
        <w:t>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органов местного самоуправления муниципального округа Перово www.perovo-mosсow.ru.</w:t>
      </w:r>
    </w:p>
    <w:p w14:paraId="447C3418" w14:textId="179DA22A" w:rsidR="00D16CE7" w:rsidRPr="00D16CE7" w:rsidRDefault="000D44CF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4</w:t>
      </w:r>
      <w:r w:rsidR="00D16CE7"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>. Контроль за выполнением настоящего решения возложить на главу муниципального округа Перово Тюрина А.В.</w:t>
      </w:r>
    </w:p>
    <w:p w14:paraId="6BE756DB" w14:textId="77777777" w:rsidR="00D16CE7" w:rsidRPr="00D16CE7" w:rsidRDefault="00D16CE7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699C008" w14:textId="77777777" w:rsidR="005A4F14" w:rsidRDefault="005A4F14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4FBFD1B" w14:textId="132FAA02" w:rsidR="00D16CE7" w:rsidRDefault="00D16CE7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Глава муниципального округа Перово</w:t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  <w:t>А.В. Тюрин</w:t>
      </w:r>
    </w:p>
    <w:p w14:paraId="6DEF9135" w14:textId="77777777" w:rsidR="000D44CF" w:rsidRPr="00D16CE7" w:rsidRDefault="000D44CF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2DD0F53" w14:textId="77777777" w:rsidR="005A4F14" w:rsidRDefault="005A4F14" w:rsidP="005A4F14">
      <w:pPr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40DA50" w14:textId="15052EB2" w:rsidR="00D16CE7" w:rsidRDefault="00D16CE7" w:rsidP="005A4F14">
      <w:pPr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решению Совета </w:t>
      </w:r>
    </w:p>
    <w:p w14:paraId="3118491B" w14:textId="77777777" w:rsidR="00D16CE7" w:rsidRDefault="00D16CE7" w:rsidP="005A4F14">
      <w:pPr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депутатов муниципального округа</w:t>
      </w:r>
    </w:p>
    <w:p w14:paraId="24C86441" w14:textId="50045422" w:rsidR="00D16CE7" w:rsidRPr="00D16CE7" w:rsidRDefault="00D16CE7" w:rsidP="005A4F14">
      <w:pPr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Перово от </w:t>
      </w:r>
      <w:r w:rsidR="005A4F14">
        <w:rPr>
          <w:rFonts w:ascii="Times New Roman" w:eastAsia="Times New Roman" w:hAnsi="Times New Roman" w:cs="Times New Roman"/>
          <w:sz w:val="24"/>
          <w:szCs w:val="24"/>
          <w:lang w:eastAsia="ar-SA"/>
        </w:rPr>
        <w:t>3 февраля 2023 № 009-03/23</w:t>
      </w:r>
    </w:p>
    <w:p w14:paraId="05ECBD1B" w14:textId="594F5695" w:rsidR="00D16CE7" w:rsidRDefault="00D16CE7" w:rsidP="00D16CE7">
      <w:pPr>
        <w:spacing w:after="120"/>
        <w:ind w:left="6804" w:firstLine="3544"/>
        <w:jc w:val="both"/>
        <w:rPr>
          <w:lang w:eastAsia="ar-SA"/>
        </w:rPr>
      </w:pPr>
    </w:p>
    <w:p w14:paraId="7841C980" w14:textId="77777777" w:rsidR="00D16CE7" w:rsidRPr="00D16CE7" w:rsidRDefault="00D16CE7" w:rsidP="00302A73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16CE7">
        <w:rPr>
          <w:rFonts w:ascii="Times New Roman" w:hAnsi="Times New Roman" w:cs="Times New Roman"/>
          <w:b/>
          <w:sz w:val="24"/>
          <w:szCs w:val="24"/>
          <w:lang w:eastAsia="ar-SA"/>
        </w:rPr>
        <w:t>ДОХОДЫ БЮДЖЕТА МУНИЦИПАЛЬНОГО ОКРУГА Перово на 2023 год и плановый период 2024 и 2025 годов</w:t>
      </w:r>
    </w:p>
    <w:p w14:paraId="0EDC24CB" w14:textId="77777777" w:rsidR="00D16CE7" w:rsidRPr="00D16CE7" w:rsidRDefault="00D16CE7" w:rsidP="00D16CE7">
      <w:pPr>
        <w:jc w:val="righ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16CE7">
        <w:rPr>
          <w:rFonts w:ascii="Times New Roman" w:hAnsi="Times New Roman" w:cs="Times New Roman"/>
          <w:b/>
          <w:bCs/>
          <w:sz w:val="24"/>
          <w:szCs w:val="24"/>
        </w:rPr>
        <w:t>тыс. руб.</w:t>
      </w:r>
    </w:p>
    <w:tbl>
      <w:tblPr>
        <w:tblW w:w="107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3969"/>
        <w:gridCol w:w="1134"/>
        <w:gridCol w:w="1134"/>
        <w:gridCol w:w="1134"/>
      </w:tblGrid>
      <w:tr w:rsidR="00D16CE7" w:rsidRPr="00D16CE7" w14:paraId="16FF5FFB" w14:textId="77777777" w:rsidTr="005A4F14">
        <w:trPr>
          <w:trHeight w:val="230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4BCD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B8F5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85C4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864B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E022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</w:tr>
      <w:tr w:rsidR="00D16CE7" w:rsidRPr="00D16CE7" w14:paraId="13E8FB74" w14:textId="77777777" w:rsidTr="005A4F14">
        <w:trPr>
          <w:trHeight w:val="194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DBAD" w14:textId="77777777" w:rsidR="00D16CE7" w:rsidRPr="00D16CE7" w:rsidRDefault="00D16CE7" w:rsidP="00700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5E3A" w14:textId="77777777" w:rsidR="00D16CE7" w:rsidRPr="00D16CE7" w:rsidRDefault="00D16CE7" w:rsidP="00700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C3DE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EB98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F26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D16CE7" w:rsidRPr="00D16CE7" w14:paraId="6500BC1C" w14:textId="77777777" w:rsidTr="005A4F14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5459" w14:textId="77777777" w:rsidR="00D16CE7" w:rsidRPr="00D16CE7" w:rsidRDefault="00D16CE7" w:rsidP="007005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7D7E9" w14:textId="77777777" w:rsidR="00D16CE7" w:rsidRPr="00D16CE7" w:rsidRDefault="00D16CE7" w:rsidP="00700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EFF8" w14:textId="77777777" w:rsidR="00D16CE7" w:rsidRPr="00D16CE7" w:rsidRDefault="00D16CE7" w:rsidP="00700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CD45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26851,0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912E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27162,5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65A1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26623,2</w:t>
            </w:r>
          </w:p>
        </w:tc>
      </w:tr>
      <w:tr w:rsidR="00D16CE7" w:rsidRPr="00D16CE7" w14:paraId="23947626" w14:textId="77777777" w:rsidTr="005A4F14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6A37" w14:textId="77777777" w:rsidR="00D16CE7" w:rsidRPr="00D16CE7" w:rsidRDefault="00D16CE7" w:rsidP="007005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0BD57" w14:textId="77777777" w:rsidR="00D16CE7" w:rsidRPr="00D16CE7" w:rsidRDefault="00D16CE7" w:rsidP="00700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61A9" w14:textId="77777777" w:rsidR="00D16CE7" w:rsidRPr="00D16CE7" w:rsidRDefault="00D16CE7" w:rsidP="00700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6CEF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26851,0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CCCF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27162,5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260C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26623,2</w:t>
            </w:r>
          </w:p>
        </w:tc>
      </w:tr>
      <w:tr w:rsidR="00D16CE7" w:rsidRPr="00D16CE7" w14:paraId="7C865AC1" w14:textId="77777777" w:rsidTr="005A4F14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56D7" w14:textId="77777777" w:rsidR="00D16CE7" w:rsidRPr="00D16CE7" w:rsidRDefault="00D16CE7" w:rsidP="007005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3113" w14:textId="77777777" w:rsidR="00D16CE7" w:rsidRPr="00D16CE7" w:rsidRDefault="00D16CE7" w:rsidP="00700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1 01 02000</w:t>
            </w: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7DDF" w14:textId="77777777" w:rsidR="00D16CE7" w:rsidRPr="00D16CE7" w:rsidRDefault="00D16CE7" w:rsidP="00700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90ED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26851,0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C7CB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27162,5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6C52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26623,2</w:t>
            </w:r>
          </w:p>
        </w:tc>
      </w:tr>
      <w:tr w:rsidR="00D16CE7" w:rsidRPr="00D16CE7" w14:paraId="5B69CF42" w14:textId="77777777" w:rsidTr="005A4F14">
        <w:trPr>
          <w:trHeight w:val="19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9D91" w14:textId="77777777" w:rsidR="00D16CE7" w:rsidRPr="00D16CE7" w:rsidRDefault="00D16CE7" w:rsidP="00700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D9C77" w14:textId="77777777" w:rsidR="00D16CE7" w:rsidRPr="00D16CE7" w:rsidRDefault="00D16CE7" w:rsidP="0070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1 01 0201001 0000 110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646F" w14:textId="77777777" w:rsidR="00D16CE7" w:rsidRPr="00D16CE7" w:rsidRDefault="00D16CE7" w:rsidP="0070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E30B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18751,0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0C57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19062,5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3C73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18523,2</w:t>
            </w:r>
          </w:p>
        </w:tc>
      </w:tr>
      <w:tr w:rsidR="00D16CE7" w:rsidRPr="00D16CE7" w14:paraId="4D3EF335" w14:textId="77777777" w:rsidTr="005A4F14">
        <w:trPr>
          <w:trHeight w:val="7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FBC2" w14:textId="77777777" w:rsidR="00D16CE7" w:rsidRPr="00D16CE7" w:rsidRDefault="00D16CE7" w:rsidP="00700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700B8" w14:textId="77777777" w:rsidR="00D16CE7" w:rsidRPr="00D16CE7" w:rsidRDefault="00D16CE7" w:rsidP="0070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1 01 0202001 0000 110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203" w14:textId="77777777" w:rsidR="00D16CE7" w:rsidRPr="00D16CE7" w:rsidRDefault="00D16CE7" w:rsidP="0070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F549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D433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8AD5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16CE7" w:rsidRPr="00D16CE7" w14:paraId="06D86F1B" w14:textId="77777777" w:rsidTr="005A4F1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0C67" w14:textId="77777777" w:rsidR="00D16CE7" w:rsidRPr="00D16CE7" w:rsidRDefault="00D16CE7" w:rsidP="00700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7E37" w14:textId="77777777" w:rsidR="00D16CE7" w:rsidRPr="00D16CE7" w:rsidRDefault="00D16CE7" w:rsidP="0070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1 01 0203001 0000 110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0A08" w14:textId="77777777" w:rsidR="00D16CE7" w:rsidRPr="00D16CE7" w:rsidRDefault="00D16CE7" w:rsidP="0070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9DA9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448C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74C5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D16CE7" w:rsidRPr="00D16CE7" w14:paraId="20A7FEC7" w14:textId="77777777" w:rsidTr="005A4F14">
        <w:trPr>
          <w:trHeight w:val="2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0180" w14:textId="77777777" w:rsidR="00D16CE7" w:rsidRPr="00D16CE7" w:rsidRDefault="00D16CE7" w:rsidP="00700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6929" w14:textId="77777777" w:rsidR="00D16CE7" w:rsidRPr="00D16CE7" w:rsidRDefault="00D16CE7" w:rsidP="0070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1 01 0208001 0000 110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5AE" w14:textId="77777777" w:rsidR="00D16CE7" w:rsidRPr="00D16CE7" w:rsidRDefault="00D16CE7" w:rsidP="0070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719C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28A4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F38C" w14:textId="77777777" w:rsidR="00D16CE7" w:rsidRPr="00D16CE7" w:rsidRDefault="00D16CE7" w:rsidP="0070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</w:tr>
      <w:tr w:rsidR="00BC0517" w:rsidRPr="00D16CE7" w14:paraId="420144E3" w14:textId="77777777" w:rsidTr="005A4F1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59E" w14:textId="491C1D7A" w:rsidR="00BC0517" w:rsidRPr="004F51C5" w:rsidRDefault="00BC0517" w:rsidP="00BC0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D764" w14:textId="56A3A996" w:rsidR="00BC0517" w:rsidRPr="004F51C5" w:rsidRDefault="00BC0517" w:rsidP="00BC0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6C99E" w14:textId="5FADB848" w:rsidR="00BC0517" w:rsidRPr="004F51C5" w:rsidRDefault="00BC0517" w:rsidP="004D50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AFD5" w14:textId="5586BF5F" w:rsidR="00BC0517" w:rsidRPr="004F51C5" w:rsidRDefault="004F51C5" w:rsidP="00BC0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3348E" w14:textId="7603100E" w:rsidR="00BC0517" w:rsidRPr="004F51C5" w:rsidRDefault="00BC0517" w:rsidP="00BC0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EB94" w14:textId="491CEED4" w:rsidR="00BC0517" w:rsidRPr="004F51C5" w:rsidRDefault="00BC0517" w:rsidP="00BC0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517" w:rsidRPr="00D16CE7" w14:paraId="5844A691" w14:textId="77777777" w:rsidTr="005A4F14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497F" w14:textId="7E0AC28F" w:rsidR="00BC0517" w:rsidRPr="004F51C5" w:rsidRDefault="00BC0517" w:rsidP="00BC0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7453" w14:textId="7DD6DA70" w:rsidR="00BC0517" w:rsidRPr="004F51C5" w:rsidRDefault="00BC0517" w:rsidP="00BC0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82D0E" w14:textId="3686E982" w:rsidR="00BC0517" w:rsidRPr="004F51C5" w:rsidRDefault="00BC0517" w:rsidP="004D50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55A76" w14:textId="0B7D4BC5" w:rsidR="00BC0517" w:rsidRPr="004F51C5" w:rsidRDefault="004F51C5" w:rsidP="00BC0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3BAE" w14:textId="0D57AC7B" w:rsidR="00BC0517" w:rsidRPr="004F51C5" w:rsidRDefault="00BC0517" w:rsidP="00BC0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61BF" w14:textId="5E8E1F67" w:rsidR="00BC0517" w:rsidRPr="004F51C5" w:rsidRDefault="00BC0517" w:rsidP="00BC0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51C5" w:rsidRPr="00D16CE7" w14:paraId="262258F6" w14:textId="77777777" w:rsidTr="005A4F1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D6C7" w14:textId="2D663C04" w:rsidR="004F51C5" w:rsidRPr="004F51C5" w:rsidRDefault="004F51C5" w:rsidP="004F5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6782" w14:textId="461920B9" w:rsidR="004F51C5" w:rsidRPr="004F51C5" w:rsidRDefault="004F51C5" w:rsidP="004F5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2 02 49999 03 0000 150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5D08D" w14:textId="4D0926AF" w:rsidR="004F51C5" w:rsidRPr="004F51C5" w:rsidRDefault="004F51C5" w:rsidP="004D50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8179" w14:textId="2D29ACFF" w:rsidR="004F51C5" w:rsidRPr="004F51C5" w:rsidRDefault="004F51C5" w:rsidP="004F51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C70A" w14:textId="77777777" w:rsidR="004F51C5" w:rsidRPr="004F51C5" w:rsidRDefault="004F51C5" w:rsidP="004F51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9A6F" w14:textId="77777777" w:rsidR="004F51C5" w:rsidRPr="004F51C5" w:rsidRDefault="004F51C5" w:rsidP="004F51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517" w:rsidRPr="00D16CE7" w14:paraId="07744C50" w14:textId="77777777" w:rsidTr="005A4F14">
        <w:trPr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32C5" w14:textId="14DE13F8" w:rsidR="00BC0517" w:rsidRDefault="00BC0517" w:rsidP="00BC0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8AD99" w14:textId="26B0DE59" w:rsidR="00BC0517" w:rsidRPr="00D16CE7" w:rsidRDefault="00BC0517" w:rsidP="00BC0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88E24" w14:textId="63D75DEB" w:rsidR="00BC0517" w:rsidRPr="00D16CE7" w:rsidRDefault="004F51C5" w:rsidP="00BC0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1C075" w14:textId="694AF7E4" w:rsidR="00BC0517" w:rsidRPr="00D16CE7" w:rsidRDefault="00BC0517" w:rsidP="00BC0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505A" w14:textId="7C14E833" w:rsidR="00BC0517" w:rsidRPr="00D16CE7" w:rsidRDefault="00BC0517" w:rsidP="00BC0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26623,2</w:t>
            </w:r>
          </w:p>
        </w:tc>
      </w:tr>
    </w:tbl>
    <w:p w14:paraId="52A47E50" w14:textId="77777777" w:rsidR="00D16CE7" w:rsidRPr="00D16CE7" w:rsidRDefault="00D16CE7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D16CE7" w:rsidRPr="00D16CE7" w:rsidSect="005A4F14">
          <w:pgSz w:w="11906" w:h="16838"/>
          <w:pgMar w:top="567" w:right="849" w:bottom="1134" w:left="851" w:header="709" w:footer="709" w:gutter="0"/>
          <w:cols w:space="708"/>
          <w:docGrid w:linePitch="381"/>
        </w:sectPr>
      </w:pPr>
    </w:p>
    <w:p w14:paraId="0B8EA6B8" w14:textId="5FA5344E" w:rsidR="00D16CE7" w:rsidRPr="00D16CE7" w:rsidRDefault="00D16CE7" w:rsidP="005A4F14">
      <w:pPr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25624369"/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2 к решению Совета депутатов муниципального округа Перово от </w:t>
      </w:r>
      <w:r w:rsidR="005A4F14">
        <w:rPr>
          <w:rFonts w:ascii="Times New Roman" w:eastAsia="Times New Roman" w:hAnsi="Times New Roman" w:cs="Times New Roman"/>
          <w:sz w:val="24"/>
          <w:szCs w:val="24"/>
          <w:lang w:eastAsia="ar-SA"/>
        </w:rPr>
        <w:t>3 февраля 2023 № 009-03/23</w:t>
      </w:r>
    </w:p>
    <w:bookmarkEnd w:id="1"/>
    <w:p w14:paraId="7A9EAAA5" w14:textId="77777777" w:rsidR="00D16CE7" w:rsidRPr="00D16CE7" w:rsidRDefault="00D16CE7" w:rsidP="00D16C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340578EC" w14:textId="77777777" w:rsidR="00D16CE7" w:rsidRPr="00D16CE7" w:rsidRDefault="00D16CE7" w:rsidP="00D16C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Перово на 2023 год</w:t>
      </w:r>
    </w:p>
    <w:p w14:paraId="50FCCEAC" w14:textId="77777777" w:rsidR="00D16CE7" w:rsidRPr="00D16CE7" w:rsidRDefault="00D16CE7" w:rsidP="00D16CE7">
      <w:pPr>
        <w:spacing w:after="0" w:line="240" w:lineRule="auto"/>
        <w:ind w:left="779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 руб.</w:t>
      </w:r>
    </w:p>
    <w:tbl>
      <w:tblPr>
        <w:tblW w:w="11203" w:type="dxa"/>
        <w:tblInd w:w="-885" w:type="dxa"/>
        <w:tblLook w:val="04A0" w:firstRow="1" w:lastRow="0" w:firstColumn="1" w:lastColumn="0" w:noHBand="0" w:noVBand="1"/>
      </w:tblPr>
      <w:tblGrid>
        <w:gridCol w:w="3828"/>
        <w:gridCol w:w="980"/>
        <w:gridCol w:w="1357"/>
        <w:gridCol w:w="1470"/>
        <w:gridCol w:w="1000"/>
        <w:gridCol w:w="1572"/>
        <w:gridCol w:w="996"/>
      </w:tblGrid>
      <w:tr w:rsidR="00D16CE7" w:rsidRPr="00D16CE7" w14:paraId="527F7663" w14:textId="77777777" w:rsidTr="00C31713">
        <w:trPr>
          <w:gridAfter w:val="1"/>
          <w:wAfter w:w="996" w:type="dxa"/>
          <w:trHeight w:val="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8DA1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179B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5F0A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D249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F139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BBC0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</w:tr>
      <w:tr w:rsidR="00D16CE7" w:rsidRPr="00D16CE7" w14:paraId="51AE4992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924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61B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CB3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7C9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23A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3D65" w14:textId="2458F658" w:rsidR="00D16CE7" w:rsidRPr="00D16CE7" w:rsidRDefault="004F51C5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22359,5</w:t>
            </w:r>
          </w:p>
        </w:tc>
      </w:tr>
      <w:tr w:rsidR="00D16CE7" w:rsidRPr="00D16CE7" w14:paraId="5F4221B9" w14:textId="77777777" w:rsidTr="00C31713">
        <w:trPr>
          <w:gridAfter w:val="1"/>
          <w:wAfter w:w="996" w:type="dxa"/>
          <w:trHeight w:val="10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45E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62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E8C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533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49E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3CD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4728,0</w:t>
            </w:r>
          </w:p>
        </w:tc>
      </w:tr>
      <w:tr w:rsidR="00D16CE7" w:rsidRPr="00D16CE7" w14:paraId="7E19416B" w14:textId="77777777" w:rsidTr="00C31713">
        <w:trPr>
          <w:gridAfter w:val="1"/>
          <w:wAfter w:w="996" w:type="dxa"/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A37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6C8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A3F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905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A11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D0E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4552,4</w:t>
            </w:r>
          </w:p>
        </w:tc>
      </w:tr>
      <w:tr w:rsidR="00D16CE7" w:rsidRPr="00D16CE7" w14:paraId="56C8F1C5" w14:textId="77777777" w:rsidTr="00C31713">
        <w:trPr>
          <w:gridAfter w:val="1"/>
          <w:wAfter w:w="996" w:type="dxa"/>
          <w:trHeight w:val="15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A57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F9A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898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3A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1E7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68B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4152,1</w:t>
            </w:r>
          </w:p>
        </w:tc>
      </w:tr>
      <w:tr w:rsidR="00D16CE7" w:rsidRPr="00D16CE7" w14:paraId="18854C6F" w14:textId="77777777" w:rsidTr="00C31713">
        <w:trPr>
          <w:gridAfter w:val="1"/>
          <w:wAfter w:w="996" w:type="dxa"/>
          <w:trHeight w:val="7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02BB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BCE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35F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760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DB9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136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4152,1</w:t>
            </w:r>
          </w:p>
        </w:tc>
      </w:tr>
      <w:tr w:rsidR="00D16CE7" w:rsidRPr="00D16CE7" w14:paraId="68C77BE8" w14:textId="77777777" w:rsidTr="00C31713">
        <w:trPr>
          <w:gridAfter w:val="1"/>
          <w:wAfter w:w="996" w:type="dxa"/>
          <w:trHeight w:val="7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F50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B19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892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955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5EE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98C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D16CE7" w:rsidRPr="00D16CE7" w14:paraId="4A8FCA4F" w14:textId="77777777" w:rsidTr="00C31713">
        <w:trPr>
          <w:gridAfter w:val="1"/>
          <w:wAfter w:w="996" w:type="dxa"/>
          <w:trHeight w:val="7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51E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67A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763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022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959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D8B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D16CE7" w:rsidRPr="00D16CE7" w14:paraId="08422BD5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0CC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B3C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23A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48A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FF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56F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49DC003E" w14:textId="77777777" w:rsidTr="00C31713">
        <w:trPr>
          <w:gridAfter w:val="1"/>
          <w:wAfter w:w="996" w:type="dxa"/>
          <w:trHeight w:val="16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45A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BEC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D19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DDB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3DA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F26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2446223E" w14:textId="77777777" w:rsidTr="00C31713">
        <w:trPr>
          <w:gridAfter w:val="1"/>
          <w:wAfter w:w="996" w:type="dxa"/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22D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580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7D1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555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963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B0F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5C4B637D" w14:textId="77777777" w:rsidTr="00C31713">
        <w:trPr>
          <w:gridAfter w:val="1"/>
          <w:wAfter w:w="996" w:type="dxa"/>
          <w:trHeight w:val="13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5993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(представительных)органов государственной власти и представительных органов муниципальных образований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26F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54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87D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D17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EA0A" w14:textId="427F31F0" w:rsidR="00D16CE7" w:rsidRPr="00D16CE7" w:rsidRDefault="004F51C5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2874,0</w:t>
            </w:r>
          </w:p>
        </w:tc>
      </w:tr>
      <w:tr w:rsidR="00D16CE7" w:rsidRPr="00D16CE7" w14:paraId="06F31FE4" w14:textId="77777777" w:rsidTr="00302A73">
        <w:trPr>
          <w:gridAfter w:val="1"/>
          <w:wAfter w:w="996" w:type="dxa"/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94C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F62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12A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AFF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772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575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1F6FBBA9" w14:textId="77777777" w:rsidTr="00C31713">
        <w:trPr>
          <w:gridAfter w:val="1"/>
          <w:wAfter w:w="996" w:type="dxa"/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104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FC5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63F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B41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41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E3A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47E0392B" w14:textId="77777777" w:rsidTr="00C31713">
        <w:trPr>
          <w:gridAfter w:val="1"/>
          <w:wAfter w:w="996" w:type="dxa"/>
          <w:trHeight w:val="11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F4F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BF3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454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7E8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AA5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35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C31713" w:rsidRPr="00D16CE7" w14:paraId="542418EB" w14:textId="2657CAFA" w:rsidTr="00C31713">
        <w:trPr>
          <w:trHeight w:val="1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2EEB" w14:textId="136E6550" w:rsidR="00C31713" w:rsidRPr="00302A73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A9FE" w14:textId="0CD8D4CB" w:rsidR="00C31713" w:rsidRPr="00302A73" w:rsidRDefault="00302A7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26BB" w14:textId="03BD7CEB" w:rsidR="00C31713" w:rsidRPr="00302A73" w:rsidRDefault="00302A7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82EB" w14:textId="226E0C7B" w:rsidR="00C31713" w:rsidRPr="00302A73" w:rsidRDefault="00302A7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33А0400100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3794" w14:textId="7661AAB4" w:rsidR="00C31713" w:rsidRPr="00302A7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0A2C" w14:textId="02D3621A" w:rsidR="00C31713" w:rsidRPr="00302A73" w:rsidRDefault="00302A7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2640,0</w:t>
            </w:r>
          </w:p>
        </w:tc>
        <w:tc>
          <w:tcPr>
            <w:tcW w:w="996" w:type="dxa"/>
            <w:vAlign w:val="center"/>
          </w:tcPr>
          <w:p w14:paraId="1112A5C6" w14:textId="26547B2D" w:rsidR="00C31713" w:rsidRPr="00D16CE7" w:rsidRDefault="00C31713" w:rsidP="00C317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13" w:rsidRPr="00D16CE7" w14:paraId="2AB62095" w14:textId="77777777" w:rsidTr="00C31713">
        <w:trPr>
          <w:gridAfter w:val="1"/>
          <w:wAfter w:w="996" w:type="dxa"/>
          <w:trHeight w:val="6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AB80" w14:textId="2B369824" w:rsidR="00C31713" w:rsidRPr="004F51C5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84769" w14:textId="68775FB0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84EEC" w14:textId="469ECF22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8B463" w14:textId="557D3047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D0F14" w14:textId="3EB20755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87FA8" w14:textId="10CBC1AA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C31713" w:rsidRPr="00D16CE7" w14:paraId="39A266C6" w14:textId="77777777" w:rsidTr="00C31713">
        <w:trPr>
          <w:gridAfter w:val="1"/>
          <w:wAfter w:w="996" w:type="dxa"/>
          <w:trHeight w:val="6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AB3C" w14:textId="222E9B92" w:rsidR="00C31713" w:rsidRPr="004F51C5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6F2BD" w14:textId="7112E54F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B239D" w14:textId="7CF40D85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2078B" w14:textId="39B7910A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81A3D" w14:textId="524411DC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37F96" w14:textId="078B0EA4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C31713" w:rsidRPr="00D16CE7" w14:paraId="3641A855" w14:textId="77777777" w:rsidTr="00C31713">
        <w:trPr>
          <w:gridAfter w:val="1"/>
          <w:wAfter w:w="996" w:type="dxa"/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0E9E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C81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34E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841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93A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BFC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14493,2</w:t>
            </w:r>
          </w:p>
        </w:tc>
      </w:tr>
      <w:tr w:rsidR="00C31713" w:rsidRPr="00D16CE7" w14:paraId="6B0426B2" w14:textId="77777777" w:rsidTr="00C31713">
        <w:trPr>
          <w:gridAfter w:val="1"/>
          <w:wAfter w:w="996" w:type="dxa"/>
          <w:trHeight w:val="15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8E7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06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411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193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BD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EA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14068,4</w:t>
            </w:r>
          </w:p>
        </w:tc>
      </w:tr>
      <w:tr w:rsidR="00C31713" w:rsidRPr="00D16CE7" w14:paraId="008CAFC7" w14:textId="77777777" w:rsidTr="00C31713">
        <w:trPr>
          <w:gridAfter w:val="1"/>
          <w:wAfter w:w="996" w:type="dxa"/>
          <w:trHeight w:val="15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7D44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644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078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825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2BF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F0E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11440,0</w:t>
            </w:r>
          </w:p>
        </w:tc>
      </w:tr>
      <w:tr w:rsidR="00C31713" w:rsidRPr="00D16CE7" w14:paraId="50634D0C" w14:textId="77777777" w:rsidTr="00C31713">
        <w:trPr>
          <w:gridAfter w:val="1"/>
          <w:wAfter w:w="996" w:type="dxa"/>
          <w:trHeight w:val="8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0215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C08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A3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92B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0D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E1D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11440,0</w:t>
            </w:r>
          </w:p>
        </w:tc>
      </w:tr>
      <w:tr w:rsidR="00C31713" w:rsidRPr="00D16CE7" w14:paraId="1C6B7B6E" w14:textId="77777777" w:rsidTr="00302A73">
        <w:trPr>
          <w:gridAfter w:val="1"/>
          <w:wAfter w:w="996" w:type="dxa"/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B21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989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6F5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22C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AD3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18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2623,4</w:t>
            </w:r>
          </w:p>
        </w:tc>
      </w:tr>
      <w:tr w:rsidR="00C31713" w:rsidRPr="00D16CE7" w14:paraId="085E81C8" w14:textId="77777777" w:rsidTr="00C31713">
        <w:trPr>
          <w:gridAfter w:val="1"/>
          <w:wAfter w:w="996" w:type="dxa"/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E973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CD5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B0B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219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A37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6DD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2623,4</w:t>
            </w:r>
          </w:p>
        </w:tc>
      </w:tr>
      <w:tr w:rsidR="00C31713" w:rsidRPr="00D16CE7" w14:paraId="6DB0EC3A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987E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F48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1E2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B2D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681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754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1713" w:rsidRPr="00D16CE7" w14:paraId="778544C2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646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судебных актов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B76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179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7FE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B98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873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63BE17B4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C96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4E4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C56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BE3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1E3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EC1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1713" w:rsidRPr="00D16CE7" w14:paraId="7D2D92E2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3D12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858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4E8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42E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5CE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EC1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424,8</w:t>
            </w:r>
          </w:p>
        </w:tc>
      </w:tr>
      <w:tr w:rsidR="00C31713" w:rsidRPr="00D16CE7" w14:paraId="18105B64" w14:textId="77777777" w:rsidTr="00C31713">
        <w:trPr>
          <w:gridAfter w:val="1"/>
          <w:wAfter w:w="996" w:type="dxa"/>
          <w:trHeight w:val="1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E89A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499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0F8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5FD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060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303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424,8</w:t>
            </w:r>
          </w:p>
        </w:tc>
      </w:tr>
      <w:tr w:rsidR="00C31713" w:rsidRPr="00D16CE7" w14:paraId="1C31E070" w14:textId="77777777" w:rsidTr="00C31713">
        <w:trPr>
          <w:gridAfter w:val="1"/>
          <w:wAfter w:w="996" w:type="dxa"/>
          <w:trHeight w:val="6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C1A7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F19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2A7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CD6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CEC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3A0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424,8</w:t>
            </w:r>
          </w:p>
        </w:tc>
      </w:tr>
      <w:tr w:rsidR="00C31713" w:rsidRPr="00D16CE7" w14:paraId="3D8A1293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E8C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F33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E97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FA8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28D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F20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C31713" w:rsidRPr="00D16CE7" w14:paraId="5364EC28" w14:textId="77777777" w:rsidTr="00C31713">
        <w:trPr>
          <w:gridAfter w:val="1"/>
          <w:wAfter w:w="996" w:type="dxa"/>
          <w:trHeight w:val="6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7652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5A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057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434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135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EA3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C31713" w:rsidRPr="00D16CE7" w14:paraId="3809071C" w14:textId="77777777" w:rsidTr="00C31713">
        <w:trPr>
          <w:gridAfter w:val="1"/>
          <w:wAfter w:w="996" w:type="dxa"/>
          <w:trHeight w:val="3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A7A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90F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7C5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DD9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DF2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1FC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31713" w:rsidRPr="00D16CE7" w14:paraId="0B0F70AB" w14:textId="77777777" w:rsidTr="00C31713">
        <w:trPr>
          <w:gridAfter w:val="1"/>
          <w:wAfter w:w="996" w:type="dxa"/>
          <w:trHeight w:val="1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293A3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C5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B82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6D8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18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33F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31713" w:rsidRPr="00D16CE7" w14:paraId="773E5A51" w14:textId="77777777" w:rsidTr="00C31713">
        <w:trPr>
          <w:gridAfter w:val="1"/>
          <w:wAfter w:w="996" w:type="dxa"/>
          <w:trHeight w:val="6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7F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4A4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37F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462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676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232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129,3</w:t>
            </w:r>
          </w:p>
        </w:tc>
      </w:tr>
      <w:tr w:rsidR="00C31713" w:rsidRPr="00D16CE7" w14:paraId="56DB29DC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CB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670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30A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C6F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CA5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4DA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7CCD5EE1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BD5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1D2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695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B74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015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5B4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010DD53A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C9B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1B3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ED9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8C5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0BE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000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3A749040" w14:textId="77777777" w:rsidTr="00C31713">
        <w:trPr>
          <w:gridAfter w:val="1"/>
          <w:wAfter w:w="996" w:type="dxa"/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CCE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10D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98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675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DA5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EBA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C31713" w:rsidRPr="00D16CE7" w14:paraId="16EE8DEF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BE6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E5A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3ED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B1C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EA3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32A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C31713" w:rsidRPr="00D16CE7" w14:paraId="0D1BF332" w14:textId="77777777" w:rsidTr="00C31713">
        <w:trPr>
          <w:gridAfter w:val="1"/>
          <w:wAfter w:w="996" w:type="dxa"/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CC0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4B2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83C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CE0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914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DD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C31713" w:rsidRPr="00D16CE7" w14:paraId="6B7E66E5" w14:textId="77777777" w:rsidTr="00C31713">
        <w:trPr>
          <w:gridAfter w:val="1"/>
          <w:wAfter w:w="996" w:type="dxa"/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8994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A00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D4E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84A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EA2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E58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C31713" w:rsidRPr="00D16CE7" w14:paraId="1624C8F9" w14:textId="77777777" w:rsidTr="00C31713">
        <w:trPr>
          <w:gridAfter w:val="1"/>
          <w:wAfter w:w="996" w:type="dxa"/>
          <w:trHeight w:val="7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41A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4AD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8D6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53B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DFF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AE9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C31713" w:rsidRPr="00D16CE7" w14:paraId="585634D5" w14:textId="77777777" w:rsidTr="00C31713">
        <w:trPr>
          <w:gridAfter w:val="1"/>
          <w:wAfter w:w="996" w:type="dxa"/>
          <w:trHeight w:val="4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C47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B73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40C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C19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EF7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1BD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C31713" w:rsidRPr="00D16CE7" w14:paraId="27212219" w14:textId="77777777" w:rsidTr="00302A73">
        <w:trPr>
          <w:gridAfter w:val="1"/>
          <w:wAfter w:w="996" w:type="dxa"/>
          <w:trHeight w:val="7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BEA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B60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0E9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E3C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78D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E6F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31713" w:rsidRPr="00D16CE7" w14:paraId="128FB984" w14:textId="77777777" w:rsidTr="00C121BF">
        <w:trPr>
          <w:gridAfter w:val="1"/>
          <w:wAfter w:w="996" w:type="dxa"/>
          <w:trHeight w:val="2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9364" w14:textId="36E2CEBB" w:rsidR="00C31713" w:rsidRPr="00D16CE7" w:rsidRDefault="00C31713" w:rsidP="00C1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3DC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6B4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A1C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871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5DC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31713" w:rsidRPr="00D16CE7" w14:paraId="33E52982" w14:textId="77777777" w:rsidTr="00C31713">
        <w:trPr>
          <w:gridAfter w:val="1"/>
          <w:wAfter w:w="996" w:type="dxa"/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CAED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E05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998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097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EFD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75C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31713" w:rsidRPr="00D16CE7" w14:paraId="32FF03B1" w14:textId="77777777" w:rsidTr="00C31713">
        <w:trPr>
          <w:gridAfter w:val="1"/>
          <w:wAfter w:w="996" w:type="dxa"/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2349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972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F29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280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A12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5F9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31713" w:rsidRPr="00D16CE7" w14:paraId="6DEE37AD" w14:textId="77777777" w:rsidTr="00C31713">
        <w:trPr>
          <w:gridAfter w:val="1"/>
          <w:wAfter w:w="996" w:type="dxa"/>
          <w:trHeight w:val="9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5D1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1EC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BA5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687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E9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1E0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31713" w:rsidRPr="00D16CE7" w14:paraId="1A989F8D" w14:textId="77777777" w:rsidTr="00C31713">
        <w:trPr>
          <w:gridAfter w:val="1"/>
          <w:wAfter w:w="996" w:type="dxa"/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E414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B36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2B9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250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C5E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FD8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3884,7</w:t>
            </w:r>
          </w:p>
        </w:tc>
      </w:tr>
      <w:tr w:rsidR="00C31713" w:rsidRPr="00D16CE7" w14:paraId="4C7277CB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9B98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F8F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51E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146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BFC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284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3884,7</w:t>
            </w:r>
          </w:p>
        </w:tc>
      </w:tr>
      <w:tr w:rsidR="00C31713" w:rsidRPr="00D16CE7" w14:paraId="5632F242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7E5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900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D7E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887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661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50A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3884,7</w:t>
            </w:r>
          </w:p>
        </w:tc>
      </w:tr>
      <w:tr w:rsidR="00C31713" w:rsidRPr="00D16CE7" w14:paraId="133B1C71" w14:textId="77777777" w:rsidTr="00C31713">
        <w:trPr>
          <w:gridAfter w:val="1"/>
          <w:wAfter w:w="996" w:type="dxa"/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C017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24B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A1B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0C1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CEA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1B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3884,7</w:t>
            </w:r>
          </w:p>
        </w:tc>
      </w:tr>
      <w:tr w:rsidR="00C31713" w:rsidRPr="00D16CE7" w14:paraId="79F039CF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D18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DD8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EB7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446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C28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2A2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3884,7</w:t>
            </w:r>
          </w:p>
        </w:tc>
      </w:tr>
      <w:tr w:rsidR="00C31713" w:rsidRPr="00D16CE7" w14:paraId="323D8091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A3C7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BA3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E7A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244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2C8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13F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2021,8</w:t>
            </w:r>
          </w:p>
        </w:tc>
      </w:tr>
      <w:tr w:rsidR="00C31713" w:rsidRPr="00D16CE7" w14:paraId="0C0B8C49" w14:textId="77777777" w:rsidTr="00C31713">
        <w:trPr>
          <w:gridAfter w:val="1"/>
          <w:wAfter w:w="996" w:type="dxa"/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023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7D2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2F5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108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82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083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1165,0</w:t>
            </w:r>
          </w:p>
        </w:tc>
      </w:tr>
      <w:tr w:rsidR="00C31713" w:rsidRPr="00D16CE7" w14:paraId="75726047" w14:textId="77777777" w:rsidTr="00C31713">
        <w:trPr>
          <w:gridAfter w:val="1"/>
          <w:wAfter w:w="996" w:type="dxa"/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7462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9F5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320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642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00A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359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31713" w:rsidRPr="00D16CE7" w14:paraId="4C0C6DE2" w14:textId="77777777" w:rsidTr="00C31713">
        <w:trPr>
          <w:gridAfter w:val="1"/>
          <w:wAfter w:w="996" w:type="dxa"/>
          <w:trHeight w:val="2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8B3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92F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087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84F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BE8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5A7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31713" w:rsidRPr="00D16CE7" w14:paraId="6D8ABF81" w14:textId="77777777" w:rsidTr="00C31713">
        <w:trPr>
          <w:gridAfter w:val="1"/>
          <w:wAfter w:w="996" w:type="dxa"/>
          <w:trHeight w:val="2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4B4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890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976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8E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6A6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033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31713" w:rsidRPr="00D16CE7" w14:paraId="03FD4793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A63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14B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0D3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D57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EBD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CC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856,8</w:t>
            </w:r>
          </w:p>
        </w:tc>
      </w:tr>
      <w:tr w:rsidR="00C31713" w:rsidRPr="00D16CE7" w14:paraId="17DE72F9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84E8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7C1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66F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8E5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32A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9C7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C31713" w:rsidRPr="00D16CE7" w14:paraId="6422BE5F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89F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4B2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03A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452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BBB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685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C31713" w:rsidRPr="00D16CE7" w14:paraId="7740B162" w14:textId="77777777" w:rsidTr="00C31713">
        <w:trPr>
          <w:gridAfter w:val="1"/>
          <w:wAfter w:w="996" w:type="dxa"/>
          <w:trHeight w:val="9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1F4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955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634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514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851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B9D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C31713" w:rsidRPr="00D16CE7" w14:paraId="54C3F08E" w14:textId="77777777" w:rsidTr="00C31713">
        <w:trPr>
          <w:gridAfter w:val="1"/>
          <w:wAfter w:w="996" w:type="dxa"/>
          <w:trHeight w:val="1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05B9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4D4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195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378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523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105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1040,0</w:t>
            </w:r>
          </w:p>
        </w:tc>
      </w:tr>
      <w:tr w:rsidR="00C31713" w:rsidRPr="00D16CE7" w14:paraId="5D9D35AF" w14:textId="77777777" w:rsidTr="005A4F14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5E9C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7D8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C15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DE2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86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02E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C31713" w:rsidRPr="00D16CE7" w14:paraId="3B56C0F5" w14:textId="77777777" w:rsidTr="005A4F14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5084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Информирование жителей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BEE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93E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26D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F3F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BC3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31713" w:rsidRPr="00D16CE7" w14:paraId="60F0CB0C" w14:textId="77777777" w:rsidTr="00C31713">
        <w:trPr>
          <w:gridAfter w:val="1"/>
          <w:wAfter w:w="996" w:type="dxa"/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403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1CD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AAB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02C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731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67B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04EEE65D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824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750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267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9C5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BD6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EAC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45E082B3" w14:textId="77777777" w:rsidTr="00C121BF">
        <w:trPr>
          <w:gridAfter w:val="1"/>
          <w:wAfter w:w="996" w:type="dxa"/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251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FDF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AF3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C91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31C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2CE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31713" w:rsidRPr="00D16CE7" w14:paraId="3A681443" w14:textId="77777777" w:rsidTr="00C31713">
        <w:trPr>
          <w:gridAfter w:val="1"/>
          <w:wAfter w:w="996" w:type="dxa"/>
          <w:trHeight w:val="4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D781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5ED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EB9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F45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A54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24B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31713" w:rsidRPr="00D16CE7" w14:paraId="006AA13D" w14:textId="77777777" w:rsidTr="00C31713">
        <w:trPr>
          <w:gridAfter w:val="1"/>
          <w:wAfter w:w="996" w:type="dxa"/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2661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417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219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6FB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4D4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13B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C31713" w:rsidRPr="00D16CE7" w14:paraId="21004A59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4C6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жителей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911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E36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00A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607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500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31713" w:rsidRPr="00D16CE7" w14:paraId="0975BA01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1083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A4D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49F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4B7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F48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552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31713" w:rsidRPr="00D16CE7" w14:paraId="4C3C8908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683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EEF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18E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452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586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8D6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31713" w:rsidRPr="00D16CE7" w14:paraId="4F4EF7ED" w14:textId="77777777" w:rsidTr="00C31713">
        <w:trPr>
          <w:gridAfter w:val="1"/>
          <w:wAfter w:w="996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CA1A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2B4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0DFD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97A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952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E1D" w14:textId="473202C9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29491,0</w:t>
            </w:r>
          </w:p>
        </w:tc>
      </w:tr>
    </w:tbl>
    <w:p w14:paraId="238A0D53" w14:textId="77777777" w:rsidR="00D16CE7" w:rsidRPr="00D16CE7" w:rsidRDefault="00D16CE7" w:rsidP="00D16C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F80CD63" w14:textId="20BFC303" w:rsidR="00D16CE7" w:rsidRDefault="00D16CE7"/>
    <w:p w14:paraId="77A9182A" w14:textId="2D10FE71" w:rsidR="00D16CE7" w:rsidRDefault="00D16CE7"/>
    <w:p w14:paraId="7FFE0033" w14:textId="4E5AABD9" w:rsidR="00D16CE7" w:rsidRDefault="00D16CE7"/>
    <w:p w14:paraId="077F7F79" w14:textId="4149FE0D" w:rsidR="00D16CE7" w:rsidRDefault="00D16CE7"/>
    <w:p w14:paraId="4EA4224C" w14:textId="09C494D4" w:rsidR="00D16CE7" w:rsidRDefault="00D16CE7"/>
    <w:p w14:paraId="558E4CF9" w14:textId="4F2BE2FE" w:rsidR="00D16CE7" w:rsidRDefault="00D16CE7"/>
    <w:p w14:paraId="61B011BF" w14:textId="3AA5C6AC" w:rsidR="00D16CE7" w:rsidRDefault="00D16CE7"/>
    <w:p w14:paraId="04C378BF" w14:textId="59FBFD12" w:rsidR="00D16CE7" w:rsidRDefault="00D16CE7"/>
    <w:p w14:paraId="33287288" w14:textId="31BEA0D3" w:rsidR="00D16CE7" w:rsidRDefault="00D16CE7"/>
    <w:p w14:paraId="792C9B30" w14:textId="3F4A66CA" w:rsidR="00D16CE7" w:rsidRDefault="00D16CE7"/>
    <w:p w14:paraId="24563205" w14:textId="61A99A89" w:rsidR="00D16CE7" w:rsidRDefault="00D16CE7"/>
    <w:p w14:paraId="429A746D" w14:textId="3A7160B3" w:rsidR="00302A73" w:rsidRDefault="00302A73"/>
    <w:p w14:paraId="2A978A78" w14:textId="12A7F676" w:rsidR="00302A73" w:rsidRDefault="00302A73"/>
    <w:p w14:paraId="50A6D0AD" w14:textId="2AA06573" w:rsidR="00302A73" w:rsidRDefault="00302A73"/>
    <w:p w14:paraId="6660B621" w14:textId="27380986" w:rsidR="00302A73" w:rsidRDefault="00302A73"/>
    <w:p w14:paraId="2BD224FC" w14:textId="37E1A014" w:rsidR="00302A73" w:rsidRDefault="00302A73"/>
    <w:p w14:paraId="65C6F282" w14:textId="5015527E" w:rsidR="00302A73" w:rsidRDefault="00302A73"/>
    <w:p w14:paraId="5D0A98A5" w14:textId="77777777" w:rsidR="00C121BF" w:rsidRDefault="00C121BF"/>
    <w:p w14:paraId="1EE7ABB2" w14:textId="38B29F49" w:rsidR="00302A73" w:rsidRDefault="00302A73"/>
    <w:p w14:paraId="37958245" w14:textId="77777777" w:rsidR="00302A73" w:rsidRDefault="00302A73"/>
    <w:p w14:paraId="236AA4E7" w14:textId="11C75D28" w:rsidR="00D16CE7" w:rsidRPr="00D16CE7" w:rsidRDefault="00D16CE7" w:rsidP="005A4F1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 w:rsidR="00302A7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решению Совета депутатов муниципального округа Перово от </w:t>
      </w:r>
      <w:r w:rsidR="005A4F14">
        <w:rPr>
          <w:rFonts w:ascii="Times New Roman" w:eastAsia="Times New Roman" w:hAnsi="Times New Roman" w:cs="Times New Roman"/>
          <w:sz w:val="24"/>
          <w:szCs w:val="24"/>
          <w:lang w:eastAsia="ar-SA"/>
        </w:rPr>
        <w:t>3 февраля 2023 № 009-03/23</w:t>
      </w:r>
    </w:p>
    <w:p w14:paraId="4D44F4D4" w14:textId="77777777" w:rsidR="00D16CE7" w:rsidRPr="00D16CE7" w:rsidRDefault="00D16CE7" w:rsidP="00D16C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9714AB8" w14:textId="77777777" w:rsidR="00D16CE7" w:rsidRPr="00D16CE7" w:rsidRDefault="00D16CE7" w:rsidP="00D16C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Ведомственная структура расходов бюджета муниципального округа Перово на 2023 год</w:t>
      </w:r>
    </w:p>
    <w:p w14:paraId="3A4C6FA7" w14:textId="77777777" w:rsidR="00D16CE7" w:rsidRPr="00D16CE7" w:rsidRDefault="00D16CE7" w:rsidP="00D16C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 руб.</w:t>
      </w:r>
    </w:p>
    <w:tbl>
      <w:tblPr>
        <w:tblW w:w="10352" w:type="dxa"/>
        <w:tblInd w:w="-743" w:type="dxa"/>
        <w:tblLook w:val="04A0" w:firstRow="1" w:lastRow="0" w:firstColumn="1" w:lastColumn="0" w:noHBand="0" w:noVBand="1"/>
      </w:tblPr>
      <w:tblGrid>
        <w:gridCol w:w="3582"/>
        <w:gridCol w:w="1332"/>
        <w:gridCol w:w="998"/>
        <w:gridCol w:w="1074"/>
        <w:gridCol w:w="1629"/>
        <w:gridCol w:w="741"/>
        <w:gridCol w:w="996"/>
      </w:tblGrid>
      <w:tr w:rsidR="00D16CE7" w:rsidRPr="00D16CE7" w14:paraId="65EDDF87" w14:textId="77777777" w:rsidTr="0070050A">
        <w:trPr>
          <w:trHeight w:val="75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858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872C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563C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1EED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Под- раздел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4FDA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2B4C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D8EE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</w:tr>
      <w:tr w:rsidR="00D16CE7" w:rsidRPr="00D16CE7" w14:paraId="1C69F965" w14:textId="77777777" w:rsidTr="0070050A">
        <w:trPr>
          <w:trHeight w:val="7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94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 Совета депутатов муниципального округа Перово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A85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035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16B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221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50A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179F" w14:textId="5AE9B4C0" w:rsidR="00D16CE7" w:rsidRPr="00D16CE7" w:rsidRDefault="00302A7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29491,0</w:t>
            </w:r>
          </w:p>
        </w:tc>
      </w:tr>
      <w:tr w:rsidR="00D16CE7" w:rsidRPr="00D16CE7" w14:paraId="15DBE452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47D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07F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1D7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828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F59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9FE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48A6" w14:textId="0E4B4D72" w:rsidR="00D16CE7" w:rsidRPr="00D16CE7" w:rsidRDefault="00302A7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22359,5</w:t>
            </w:r>
          </w:p>
        </w:tc>
      </w:tr>
      <w:tr w:rsidR="00D16CE7" w:rsidRPr="00D16CE7" w14:paraId="12AE2501" w14:textId="77777777" w:rsidTr="0070050A">
        <w:trPr>
          <w:trHeight w:val="11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D35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6BC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A43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379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118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F25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CA9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4728,0</w:t>
            </w:r>
          </w:p>
        </w:tc>
      </w:tr>
      <w:tr w:rsidR="00D16CE7" w:rsidRPr="00D16CE7" w14:paraId="4B1536B2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4D8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74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CF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1BB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B0F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C9A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F8A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4552,4</w:t>
            </w:r>
          </w:p>
        </w:tc>
      </w:tr>
      <w:tr w:rsidR="00D16CE7" w:rsidRPr="00D16CE7" w14:paraId="784EAA3F" w14:textId="77777777" w:rsidTr="0070050A">
        <w:trPr>
          <w:trHeight w:val="18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399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F63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AE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C31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69B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ED2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5451" w14:textId="77777777" w:rsidR="00D16CE7" w:rsidRPr="00D16CE7" w:rsidRDefault="00D16CE7" w:rsidP="00D16CE7">
            <w:pPr>
              <w:spacing w:after="0" w:line="240" w:lineRule="auto"/>
              <w:ind w:right="-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4152,1</w:t>
            </w:r>
          </w:p>
        </w:tc>
      </w:tr>
      <w:tr w:rsidR="00D16CE7" w:rsidRPr="00D16CE7" w14:paraId="6938D082" w14:textId="77777777" w:rsidTr="0070050A">
        <w:trPr>
          <w:trHeight w:val="7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38C8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414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F49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4C3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EF9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29C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DB8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4152,1</w:t>
            </w:r>
          </w:p>
        </w:tc>
      </w:tr>
      <w:tr w:rsidR="00D16CE7" w:rsidRPr="00D16CE7" w14:paraId="1D7341E3" w14:textId="77777777" w:rsidTr="0070050A">
        <w:trPr>
          <w:trHeight w:val="115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F39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35C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330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C44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5E2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359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D4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D16CE7" w:rsidRPr="00D16CE7" w14:paraId="190E0A55" w14:textId="77777777" w:rsidTr="0070050A">
        <w:trPr>
          <w:trHeight w:val="10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50E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3A3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D50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415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308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772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9B7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D16CE7" w:rsidRPr="00D16CE7" w14:paraId="44A5B168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0EE8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C4A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1E5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460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35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C18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3C0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14BDD00F" w14:textId="77777777" w:rsidTr="0070050A">
        <w:trPr>
          <w:trHeight w:val="19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CCF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95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34E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6EF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BD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BBB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5A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3F83D47C" w14:textId="77777777" w:rsidTr="0070050A">
        <w:trPr>
          <w:trHeight w:val="81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7F41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B61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0D5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984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541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680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99E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39027F32" w14:textId="77777777" w:rsidTr="00290E6B">
        <w:trPr>
          <w:trHeight w:val="148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814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Функционирование законодательных (представительных)органов государственной власти и представительных органов муниципальных образований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274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31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F8F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044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1A5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91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2CB949B7" w14:textId="77777777" w:rsidTr="0070050A">
        <w:trPr>
          <w:trHeight w:val="10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6D38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BED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C1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C54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559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7A2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BEE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7A62F11E" w14:textId="77777777" w:rsidTr="00C31713">
        <w:trPr>
          <w:trHeight w:val="119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AD1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6E9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085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027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40F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14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050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422D1E86" w14:textId="77777777" w:rsidTr="005A4F14">
        <w:trPr>
          <w:trHeight w:val="90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278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681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67F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697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E80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4C0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84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C31713" w:rsidRPr="00D16CE7" w14:paraId="5FF1E78D" w14:textId="77777777" w:rsidTr="00C31713">
        <w:trPr>
          <w:trHeight w:val="134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B9ED" w14:textId="50D5260F" w:rsidR="00C31713" w:rsidRPr="00302A73" w:rsidRDefault="00C31713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95C8" w14:textId="31B6515C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0DF1" w14:textId="78841089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D328" w14:textId="7E77EDF5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81FF" w14:textId="34719FB3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33А0400100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CCA8" w14:textId="77777777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72BA3" w14:textId="28CAAB4F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2640,0</w:t>
            </w:r>
          </w:p>
        </w:tc>
      </w:tr>
      <w:tr w:rsidR="00C31713" w:rsidRPr="00D16CE7" w14:paraId="56B3E333" w14:textId="77777777" w:rsidTr="003C4AE9">
        <w:trPr>
          <w:trHeight w:val="12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4002" w14:textId="0B9BBCBA" w:rsidR="00C31713" w:rsidRPr="00C31713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69DD" w14:textId="70A3E3FD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114A8" w14:textId="5A6E587F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254E9" w14:textId="5645D614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04D5B" w14:textId="5032A437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46650" w14:textId="41D2C1D9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5E521" w14:textId="05CB1A0C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C31713" w:rsidRPr="00D16CE7" w14:paraId="7C0E2372" w14:textId="77777777" w:rsidTr="00C31713">
        <w:trPr>
          <w:trHeight w:val="93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A6E5" w14:textId="7DA31A9C" w:rsidR="00C31713" w:rsidRPr="00C31713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7D9A" w14:textId="7540C250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A51B1" w14:textId="506B69C7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CB77C" w14:textId="43C5D4BB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F51F" w14:textId="177ED0D2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3A7BD" w14:textId="771DB551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6D2B5" w14:textId="704378B5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D16CE7" w:rsidRPr="00D16CE7" w14:paraId="719587FB" w14:textId="77777777" w:rsidTr="00C31713">
        <w:trPr>
          <w:trHeight w:val="13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C3C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                          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C0D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5CA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6D2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76B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BE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D6F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14493,2</w:t>
            </w:r>
          </w:p>
        </w:tc>
      </w:tr>
      <w:tr w:rsidR="00D16CE7" w:rsidRPr="00D16CE7" w14:paraId="2E1A3EFB" w14:textId="77777777" w:rsidTr="0070050A">
        <w:trPr>
          <w:trHeight w:val="16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9D6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22A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0BA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CFB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F14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216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933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14068,4</w:t>
            </w:r>
          </w:p>
        </w:tc>
      </w:tr>
      <w:tr w:rsidR="00D16CE7" w:rsidRPr="00D16CE7" w14:paraId="378AEABF" w14:textId="77777777" w:rsidTr="00302A73">
        <w:trPr>
          <w:trHeight w:val="18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FE2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BEE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D8F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8FC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E92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872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E0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11440,0</w:t>
            </w:r>
          </w:p>
        </w:tc>
      </w:tr>
      <w:tr w:rsidR="00D16CE7" w:rsidRPr="00D16CE7" w14:paraId="5641497D" w14:textId="77777777" w:rsidTr="00302A73">
        <w:trPr>
          <w:trHeight w:val="9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6C2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6BB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FB6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FAF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25E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198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51F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11440,0</w:t>
            </w:r>
          </w:p>
        </w:tc>
      </w:tr>
      <w:tr w:rsidR="00D16CE7" w:rsidRPr="00D16CE7" w14:paraId="3DD22F68" w14:textId="77777777" w:rsidTr="0070050A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306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CBA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510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774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B07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4C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C4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2623,4</w:t>
            </w:r>
          </w:p>
        </w:tc>
      </w:tr>
      <w:tr w:rsidR="00D16CE7" w:rsidRPr="00D16CE7" w14:paraId="03A43609" w14:textId="77777777" w:rsidTr="0070050A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81C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40D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F1E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8E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6A3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9A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587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2623,4</w:t>
            </w:r>
          </w:p>
        </w:tc>
      </w:tr>
      <w:tr w:rsidR="00D16CE7" w:rsidRPr="00D16CE7" w14:paraId="011D90F0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B87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3B6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51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1E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82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1FD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00E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16CE7" w:rsidRPr="00D16CE7" w14:paraId="487E5BAE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F3B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судебных актов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E07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A55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0DB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084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88D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CCB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6F1D95D5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072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BD4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43E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ADD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D2E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873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4C8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16CE7" w:rsidRPr="00D16CE7" w14:paraId="5CE8B5E6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EE7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F5D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06A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5AE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A54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ADC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418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424,8</w:t>
            </w:r>
          </w:p>
        </w:tc>
      </w:tr>
      <w:tr w:rsidR="00D16CE7" w:rsidRPr="00D16CE7" w14:paraId="344D8976" w14:textId="77777777" w:rsidTr="0070050A">
        <w:trPr>
          <w:trHeight w:val="165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0FB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030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AB1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384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AC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BFE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DE8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424,8</w:t>
            </w:r>
          </w:p>
        </w:tc>
      </w:tr>
      <w:tr w:rsidR="00D16CE7" w:rsidRPr="00D16CE7" w14:paraId="42EC0C66" w14:textId="77777777" w:rsidTr="0070050A">
        <w:trPr>
          <w:trHeight w:val="9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3D3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86E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310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3B8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88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FE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401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424,8</w:t>
            </w:r>
          </w:p>
        </w:tc>
      </w:tr>
      <w:tr w:rsidR="00D16CE7" w:rsidRPr="00D16CE7" w14:paraId="62BDFFF4" w14:textId="77777777" w:rsidTr="00302A7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6E8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450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138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51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A43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A16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DAF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D16CE7" w:rsidRPr="00D16CE7" w14:paraId="1817C28D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1A8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22D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EA6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1A4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2F5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549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5C6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D16CE7" w:rsidRPr="00D16CE7" w14:paraId="47669854" w14:textId="77777777" w:rsidTr="00302A73">
        <w:trPr>
          <w:trHeight w:val="38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65D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32B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EA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6BC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88D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06D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177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D16CE7" w:rsidRPr="00D16CE7" w14:paraId="0B005762" w14:textId="77777777" w:rsidTr="0070050A">
        <w:trPr>
          <w:trHeight w:val="30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AA8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D8F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EA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B36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83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0D5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CE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D16CE7" w:rsidRPr="00D16CE7" w14:paraId="67E8BA5D" w14:textId="77777777" w:rsidTr="0070050A">
        <w:trPr>
          <w:trHeight w:val="54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FB9B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3B3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283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7B4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05D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3DC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12D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129,3</w:t>
            </w:r>
          </w:p>
        </w:tc>
      </w:tr>
      <w:tr w:rsidR="00D16CE7" w:rsidRPr="00D16CE7" w14:paraId="335F798A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701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977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89A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8D1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28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A19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E5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6E14C122" w14:textId="77777777" w:rsidTr="00C121BF">
        <w:trPr>
          <w:trHeight w:val="76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72EE" w14:textId="64C054BF" w:rsidR="00302A73" w:rsidRPr="00D16CE7" w:rsidRDefault="00D16CE7" w:rsidP="00C1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F7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140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394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C98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7E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F7D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0D4307E7" w14:textId="77777777" w:rsidTr="00302A73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2C1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2A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31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27B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795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BA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529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74E0F717" w14:textId="77777777" w:rsidTr="0070050A">
        <w:trPr>
          <w:trHeight w:val="7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D52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0CE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09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0DE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45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B07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392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129,3</w:t>
            </w:r>
          </w:p>
        </w:tc>
      </w:tr>
      <w:tr w:rsidR="00D16CE7" w:rsidRPr="00D16CE7" w14:paraId="19146CF8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30B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534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248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49A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19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48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4BF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D16CE7" w:rsidRPr="00D16CE7" w14:paraId="65ED1950" w14:textId="77777777" w:rsidTr="0070050A">
        <w:trPr>
          <w:trHeight w:val="61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33F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9A3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040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12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0E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D8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D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D16CE7" w:rsidRPr="00D16CE7" w14:paraId="521FC198" w14:textId="77777777" w:rsidTr="00C121BF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021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A84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BFE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0B2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C8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5A2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EF8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D16CE7" w:rsidRPr="00D16CE7" w14:paraId="59E596F1" w14:textId="77777777" w:rsidTr="0070050A">
        <w:trPr>
          <w:trHeight w:val="7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BCD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93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3B6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A6A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0C0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BE6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C5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D16CE7" w:rsidRPr="00D16CE7" w14:paraId="7588D9FE" w14:textId="77777777" w:rsidTr="00C121BF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76F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AC4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3C1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3AC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0C1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8F9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824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D16CE7" w:rsidRPr="00D16CE7" w14:paraId="0082B356" w14:textId="77777777" w:rsidTr="0070050A">
        <w:trPr>
          <w:trHeight w:val="7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D21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CC7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A9F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E27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D8B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4E2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29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16CE7" w:rsidRPr="00D16CE7" w14:paraId="75BD12DF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889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D1F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A0A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F3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5A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0C1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F1A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16CE7" w:rsidRPr="00D16CE7" w14:paraId="127F720E" w14:textId="77777777" w:rsidTr="0070050A">
        <w:trPr>
          <w:trHeight w:val="6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E87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66B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3E9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04F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56F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166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2AA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125,0</w:t>
            </w:r>
          </w:p>
        </w:tc>
      </w:tr>
      <w:tr w:rsidR="00D16CE7" w:rsidRPr="00D16CE7" w14:paraId="4C5A324C" w14:textId="77777777" w:rsidTr="0070050A">
        <w:trPr>
          <w:trHeight w:val="9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377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82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AA9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8ED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E2B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5B3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5E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16CE7" w:rsidRPr="00D16CE7" w14:paraId="330B61F5" w14:textId="77777777" w:rsidTr="0070050A">
        <w:trPr>
          <w:trHeight w:val="10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5A9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0EB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87F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35F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551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3AA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57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16CE7" w:rsidRPr="00D16CE7" w14:paraId="41F2395A" w14:textId="77777777" w:rsidTr="005A4F14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C6C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754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C1B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8DC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2F5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94C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13D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3884,7</w:t>
            </w:r>
          </w:p>
        </w:tc>
      </w:tr>
      <w:tr w:rsidR="00D16CE7" w:rsidRPr="00D16CE7" w14:paraId="7ADF8470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186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C23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E5A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60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977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FEF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DC7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3884,7</w:t>
            </w:r>
          </w:p>
        </w:tc>
      </w:tr>
      <w:tr w:rsidR="00D16CE7" w:rsidRPr="00D16CE7" w14:paraId="0193A6B6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BA4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AD0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B5C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F4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38D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6E9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4C7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3884,7</w:t>
            </w:r>
          </w:p>
        </w:tc>
      </w:tr>
      <w:tr w:rsidR="00D16CE7" w:rsidRPr="00D16CE7" w14:paraId="2DE33277" w14:textId="77777777" w:rsidTr="0070050A">
        <w:trPr>
          <w:trHeight w:val="6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450C" w14:textId="7D5FB3D3" w:rsidR="00302A73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A84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F6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F6E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1D4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B0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5C0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3884,7</w:t>
            </w:r>
          </w:p>
        </w:tc>
      </w:tr>
      <w:tr w:rsidR="00D16CE7" w:rsidRPr="00D16CE7" w14:paraId="662E1D34" w14:textId="77777777" w:rsidTr="00302A73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C25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606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F12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A92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BC0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1C9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EAB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3884,7</w:t>
            </w:r>
          </w:p>
        </w:tc>
      </w:tr>
      <w:tr w:rsidR="00D16CE7" w:rsidRPr="00D16CE7" w14:paraId="40AF0710" w14:textId="77777777" w:rsidTr="00302A73">
        <w:trPr>
          <w:trHeight w:val="18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47B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A3B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0BC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EE9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CE6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4FA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E51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2021,8</w:t>
            </w:r>
          </w:p>
        </w:tc>
      </w:tr>
      <w:tr w:rsidR="00D16CE7" w:rsidRPr="00D16CE7" w14:paraId="057F5CE1" w14:textId="77777777" w:rsidTr="00C121BF">
        <w:trPr>
          <w:trHeight w:val="2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CAE1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D9F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32A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997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782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FE5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C30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1165,0</w:t>
            </w:r>
          </w:p>
        </w:tc>
      </w:tr>
      <w:tr w:rsidR="00D16CE7" w:rsidRPr="00D16CE7" w14:paraId="3FBBA9D0" w14:textId="77777777" w:rsidTr="00C121BF">
        <w:trPr>
          <w:trHeight w:val="6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D0D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Доплаты к пенсиям муниципальным служащим города Москвы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D5A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F95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DD7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198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5C4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1DB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D16CE7" w:rsidRPr="00D16CE7" w14:paraId="2522C156" w14:textId="77777777" w:rsidTr="0070050A">
        <w:trPr>
          <w:trHeight w:val="42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555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07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E77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BEA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371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A9A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30F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D16CE7" w:rsidRPr="00D16CE7" w14:paraId="68799AE3" w14:textId="77777777" w:rsidTr="0070050A">
        <w:trPr>
          <w:trHeight w:val="4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C3E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4F9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D8B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29F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C79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EA2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369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D16CE7" w:rsidRPr="00D16CE7" w14:paraId="024555D2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EF7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DC3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C2A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917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B9E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CE4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001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856,8</w:t>
            </w:r>
          </w:p>
        </w:tc>
      </w:tr>
      <w:tr w:rsidR="00D16CE7" w:rsidRPr="00D16CE7" w14:paraId="42247C36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1861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18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7AD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A33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D93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11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5D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D16CE7" w:rsidRPr="00D16CE7" w14:paraId="766ED259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00A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DD9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B80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0F9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7B1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C37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DF2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D16CE7" w:rsidRPr="00D16CE7" w14:paraId="7014A867" w14:textId="77777777" w:rsidTr="0070050A">
        <w:trPr>
          <w:trHeight w:val="105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869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E64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7F2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6A0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B81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999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931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D16CE7" w:rsidRPr="00D16CE7" w14:paraId="7E8BE44A" w14:textId="77777777" w:rsidTr="0070050A">
        <w:trPr>
          <w:trHeight w:val="48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697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990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6E1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672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902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C0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8F6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1040,0</w:t>
            </w:r>
          </w:p>
        </w:tc>
      </w:tr>
      <w:tr w:rsidR="00D16CE7" w:rsidRPr="00D16CE7" w14:paraId="7615CCA0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97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FB0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2AD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636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61F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60D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454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D16CE7" w:rsidRPr="00D16CE7" w14:paraId="66AD9C33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09B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жителей района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7BF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7B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133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0F4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F39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89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16CE7" w:rsidRPr="00D16CE7" w14:paraId="12725883" w14:textId="77777777" w:rsidTr="0070050A">
        <w:trPr>
          <w:trHeight w:val="5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3B8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6C3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EFA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3D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5EF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0F9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6EC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07614BBA" w14:textId="77777777" w:rsidTr="0070050A">
        <w:trPr>
          <w:trHeight w:val="4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493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BD7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83C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0A9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28C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758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170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5C885307" w14:textId="77777777" w:rsidTr="0070050A">
        <w:trPr>
          <w:trHeight w:val="43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CC6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51B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4E7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36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85D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A02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FFE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16CE7" w:rsidRPr="00D16CE7" w14:paraId="3A2F6A9A" w14:textId="77777777" w:rsidTr="00C121BF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150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6D1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99A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033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795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F93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86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16CE7" w:rsidRPr="00D16CE7" w14:paraId="5A34810A" w14:textId="77777777" w:rsidTr="0070050A">
        <w:trPr>
          <w:trHeight w:val="4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6E6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860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44A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CEE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4C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59D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A0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D16CE7" w:rsidRPr="00D16CE7" w14:paraId="6E40EB1A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3B9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жителей района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08D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C77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21C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AB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04A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B49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16CE7" w:rsidRPr="00D16CE7" w14:paraId="6DE6D20F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28C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6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01C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214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7F3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E8B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0FC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16CE7" w:rsidRPr="00D16CE7" w14:paraId="5F941E54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7831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DB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4B3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386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7C7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D22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CB6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16CE7" w:rsidRPr="00D16CE7" w14:paraId="09C43144" w14:textId="77777777" w:rsidTr="0070050A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716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640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DBD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1C9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203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147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5EE3" w14:textId="6E38F5C5" w:rsidR="00D16CE7" w:rsidRPr="00D16CE7" w:rsidRDefault="00302A7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29491,0</w:t>
            </w:r>
          </w:p>
        </w:tc>
      </w:tr>
    </w:tbl>
    <w:p w14:paraId="36C2AE46" w14:textId="77777777" w:rsidR="00D16CE7" w:rsidRDefault="00D16CE7"/>
    <w:sectPr w:rsidR="00D16CE7" w:rsidSect="00302A7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064AB" w14:textId="77777777" w:rsidR="00700E5B" w:rsidRDefault="00700E5B" w:rsidP="00D16CE7">
      <w:pPr>
        <w:spacing w:after="0" w:line="240" w:lineRule="auto"/>
      </w:pPr>
      <w:r>
        <w:separator/>
      </w:r>
    </w:p>
  </w:endnote>
  <w:endnote w:type="continuationSeparator" w:id="0">
    <w:p w14:paraId="0E53F221" w14:textId="77777777" w:rsidR="00700E5B" w:rsidRDefault="00700E5B" w:rsidP="00D1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15C47" w14:textId="77777777" w:rsidR="00700E5B" w:rsidRDefault="00700E5B" w:rsidP="00D16CE7">
      <w:pPr>
        <w:spacing w:after="0" w:line="240" w:lineRule="auto"/>
      </w:pPr>
      <w:r>
        <w:separator/>
      </w:r>
    </w:p>
  </w:footnote>
  <w:footnote w:type="continuationSeparator" w:id="0">
    <w:p w14:paraId="46C4220D" w14:textId="77777777" w:rsidR="00700E5B" w:rsidRDefault="00700E5B" w:rsidP="00D16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1E"/>
    <w:rsid w:val="00027C99"/>
    <w:rsid w:val="000A06FD"/>
    <w:rsid w:val="000C0876"/>
    <w:rsid w:val="000D44CF"/>
    <w:rsid w:val="001C2F69"/>
    <w:rsid w:val="00290E6B"/>
    <w:rsid w:val="00302A73"/>
    <w:rsid w:val="004D50BC"/>
    <w:rsid w:val="004F51C5"/>
    <w:rsid w:val="005A4F14"/>
    <w:rsid w:val="005C3F8C"/>
    <w:rsid w:val="005E59BA"/>
    <w:rsid w:val="00656A81"/>
    <w:rsid w:val="00700E5B"/>
    <w:rsid w:val="0077621A"/>
    <w:rsid w:val="00943B1E"/>
    <w:rsid w:val="00946343"/>
    <w:rsid w:val="00960F93"/>
    <w:rsid w:val="00993696"/>
    <w:rsid w:val="00A47046"/>
    <w:rsid w:val="00A75A4C"/>
    <w:rsid w:val="00A96565"/>
    <w:rsid w:val="00B94661"/>
    <w:rsid w:val="00BC0517"/>
    <w:rsid w:val="00C121BF"/>
    <w:rsid w:val="00C31713"/>
    <w:rsid w:val="00D16CE7"/>
    <w:rsid w:val="00D752A9"/>
    <w:rsid w:val="00EB203A"/>
    <w:rsid w:val="00F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A4F2"/>
  <w15:chartTrackingRefBased/>
  <w15:docId w15:val="{0A93D79C-F3D3-4A4C-A2FE-4E05B7E8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CE7"/>
  </w:style>
  <w:style w:type="paragraph" w:styleId="a5">
    <w:name w:val="footer"/>
    <w:basedOn w:val="a"/>
    <w:link w:val="a6"/>
    <w:uiPriority w:val="99"/>
    <w:unhideWhenUsed/>
    <w:rsid w:val="00D16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CE7"/>
  </w:style>
  <w:style w:type="character" w:styleId="a7">
    <w:name w:val="Strong"/>
    <w:basedOn w:val="a0"/>
    <w:uiPriority w:val="22"/>
    <w:qFormat/>
    <w:rsid w:val="00C31713"/>
    <w:rPr>
      <w:b/>
      <w:bCs/>
    </w:rPr>
  </w:style>
  <w:style w:type="character" w:styleId="a8">
    <w:name w:val="Hyperlink"/>
    <w:basedOn w:val="a0"/>
    <w:uiPriority w:val="99"/>
    <w:unhideWhenUsed/>
    <w:rsid w:val="000D44C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A4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4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1030C-4CED-434C-A02F-05C33DD9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OI_Klemova</dc:creator>
  <cp:keywords/>
  <dc:description/>
  <cp:lastModifiedBy>USER</cp:lastModifiedBy>
  <cp:revision>17</cp:revision>
  <cp:lastPrinted>2023-02-03T08:15:00Z</cp:lastPrinted>
  <dcterms:created xsi:type="dcterms:W3CDTF">2023-01-26T08:10:00Z</dcterms:created>
  <dcterms:modified xsi:type="dcterms:W3CDTF">2023-02-06T09:15:00Z</dcterms:modified>
</cp:coreProperties>
</file>